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D7A" w:rsidRPr="007051D8" w:rsidRDefault="00970D64" w:rsidP="005106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70D64">
        <w:rPr>
          <w:noProof/>
        </w:rPr>
        <w:pict>
          <v:line id="_x0000_s1026" style="position:absolute;left:0;text-align:left;flip:x;z-index:251658240" from="9pt,0" to="9pt,734.55pt" strokeweight="6pt">
            <v:stroke linestyle="thickBetweenThin"/>
            <w10:wrap type="square" anchorx="page"/>
          </v:line>
        </w:pict>
      </w:r>
      <w:r w:rsidR="00140090"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768985" cy="800100"/>
            <wp:effectExtent l="19050" t="0" r="0" b="0"/>
            <wp:wrapSquare wrapText="bothSides"/>
            <wp:docPr id="3" name="Рисунок 4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9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A0D7A" w:rsidRPr="007051D8">
        <w:rPr>
          <w:rFonts w:ascii="Times New Roman" w:hAnsi="Times New Roman" w:cs="Times New Roman"/>
          <w:sz w:val="24"/>
          <w:szCs w:val="24"/>
        </w:rPr>
        <w:t>ОБЛАСТНОЕ ГОСУДАРСТВЕННОЕ БЮДЖЕТНОЕ</w:t>
      </w: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051D8">
        <w:rPr>
          <w:rFonts w:ascii="Times New Roman" w:hAnsi="Times New Roman" w:cs="Times New Roman"/>
          <w:sz w:val="24"/>
          <w:szCs w:val="24"/>
        </w:rPr>
        <w:t>ПРОФЕССИОНАЛЬНОЕ ОБРАЗОВАТЕЛЬНОЕ УЧРЕЖДЕНИЕ</w:t>
      </w: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51D8">
        <w:rPr>
          <w:rFonts w:ascii="Times New Roman" w:hAnsi="Times New Roman" w:cs="Times New Roman"/>
          <w:b/>
          <w:bCs/>
          <w:sz w:val="24"/>
          <w:szCs w:val="24"/>
        </w:rPr>
        <w:t>«СМОЛЕНСКИЙ СТРОИТЕЛЬНЫЙ КОЛЛЕДЖ»</w:t>
      </w:r>
    </w:p>
    <w:p w:rsidR="001A0D7A" w:rsidRPr="007051D8" w:rsidRDefault="001A0D7A" w:rsidP="005106F6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  <w:vertAlign w:val="subscript"/>
        </w:rPr>
      </w:pPr>
    </w:p>
    <w:p w:rsidR="001A0D7A" w:rsidRPr="007051D8" w:rsidRDefault="001A0D7A" w:rsidP="005106F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7051D8">
        <w:rPr>
          <w:rFonts w:ascii="Times New Roman" w:hAnsi="Times New Roman" w:cs="Times New Roman"/>
          <w:b/>
          <w:bCs/>
          <w:sz w:val="44"/>
          <w:szCs w:val="44"/>
        </w:rPr>
        <w:t>РАБОЧАЯ ПРОГРАММА УЧЕБНОЙ ДИСЦИПЛИНЫ</w:t>
      </w: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1A0D7A" w:rsidRDefault="001A0D7A" w:rsidP="005106F6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  <w:r w:rsidRPr="007051D8">
        <w:rPr>
          <w:rFonts w:ascii="Times New Roman" w:hAnsi="Times New Roman" w:cs="Times New Roman"/>
          <w:b/>
          <w:bCs/>
          <w:sz w:val="44"/>
          <w:szCs w:val="44"/>
        </w:rPr>
        <w:t>МЕНЕДЖМЕНТ</w:t>
      </w: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</w:rPr>
      </w:pPr>
    </w:p>
    <w:p w:rsidR="001A0D7A" w:rsidRPr="007051D8" w:rsidRDefault="001A0D7A" w:rsidP="005106F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051D8">
        <w:rPr>
          <w:rFonts w:ascii="Times New Roman" w:hAnsi="Times New Roman" w:cs="Times New Roman"/>
          <w:b/>
          <w:bCs/>
          <w:sz w:val="36"/>
          <w:szCs w:val="36"/>
        </w:rPr>
        <w:t>для подготовки специалистов среднего звена</w:t>
      </w:r>
    </w:p>
    <w:p w:rsidR="001A0D7A" w:rsidRPr="007051D8" w:rsidRDefault="001A0D7A" w:rsidP="005106F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051D8">
        <w:rPr>
          <w:rFonts w:ascii="Times New Roman" w:hAnsi="Times New Roman" w:cs="Times New Roman"/>
          <w:b/>
          <w:bCs/>
          <w:sz w:val="36"/>
          <w:szCs w:val="36"/>
        </w:rPr>
        <w:t>по специальности среднего профессионального образования:</w:t>
      </w:r>
    </w:p>
    <w:p w:rsidR="001A0D7A" w:rsidRPr="007051D8" w:rsidRDefault="001A0D7A" w:rsidP="005106F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7051D8">
        <w:rPr>
          <w:rFonts w:ascii="Times New Roman" w:hAnsi="Times New Roman" w:cs="Times New Roman"/>
          <w:b/>
          <w:bCs/>
          <w:sz w:val="36"/>
          <w:szCs w:val="36"/>
        </w:rPr>
        <w:t>21.02.06 Информационные системы обеспечения градостроительной деятельности</w:t>
      </w:r>
    </w:p>
    <w:p w:rsidR="001A0D7A" w:rsidRPr="007051D8" w:rsidRDefault="001A0D7A" w:rsidP="005106F6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1A0D7A" w:rsidRPr="007051D8" w:rsidRDefault="001A0D7A" w:rsidP="005106F6">
      <w:pPr>
        <w:spacing w:after="0"/>
        <w:jc w:val="both"/>
        <w:rPr>
          <w:rFonts w:ascii="Times New Roman" w:hAnsi="Times New Roman" w:cs="Times New Roman"/>
          <w:sz w:val="27"/>
          <w:szCs w:val="27"/>
        </w:rPr>
      </w:pP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1A0D7A" w:rsidRPr="007051D8" w:rsidRDefault="001A0D7A" w:rsidP="005106F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51D8">
        <w:rPr>
          <w:rFonts w:ascii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hAnsi="Times New Roman" w:cs="Times New Roman"/>
          <w:b/>
          <w:bCs/>
          <w:sz w:val="24"/>
          <w:szCs w:val="24"/>
        </w:rPr>
        <w:t>__</w:t>
      </w:r>
      <w:r w:rsidRPr="007051D8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1A0D7A" w:rsidRPr="007051D8" w:rsidRDefault="00140090" w:rsidP="005106F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842635" cy="260985"/>
            <wp:effectExtent l="19050" t="0" r="5715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03_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635" cy="26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Ind w:w="-106" w:type="dxa"/>
        <w:tblLook w:val="01E0"/>
      </w:tblPr>
      <w:tblGrid>
        <w:gridCol w:w="3378"/>
        <w:gridCol w:w="3584"/>
        <w:gridCol w:w="3175"/>
      </w:tblGrid>
      <w:tr w:rsidR="001A0D7A" w:rsidRPr="007051D8">
        <w:trPr>
          <w:trHeight w:val="2153"/>
        </w:trPr>
        <w:tc>
          <w:tcPr>
            <w:tcW w:w="1666" w:type="pct"/>
          </w:tcPr>
          <w:p w:rsidR="001A0D7A" w:rsidRPr="007051D8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lastRenderedPageBreak/>
              <w:t>Рассмотрена</w:t>
            </w:r>
          </w:p>
          <w:p w:rsidR="001A0D7A" w:rsidRPr="007051D8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на заседании цикловой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комиссии </w:t>
            </w:r>
          </w:p>
          <w:p w:rsidR="001A0D7A" w:rsidRPr="007051D8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  <w:r w:rsidRPr="007051D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№ </w:t>
            </w:r>
            <w:r w:rsidRPr="004B69B2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1A0D7A" w:rsidRPr="007051D8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от «____» ______ 20_____г.</w:t>
            </w:r>
          </w:p>
          <w:p w:rsidR="001A0D7A" w:rsidRPr="007051D8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Предс. цикловой комиссии</w:t>
            </w:r>
          </w:p>
          <w:p w:rsidR="001A0D7A" w:rsidRPr="007051D8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____________Н.Л. Андреева</w:t>
            </w:r>
          </w:p>
          <w:p w:rsidR="001A0D7A" w:rsidRPr="007051D8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  <w:r w:rsidRPr="007051D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№ </w:t>
            </w:r>
            <w:r w:rsidRPr="004B69B2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1A0D7A" w:rsidRPr="007051D8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от «____» ______ 20_____г</w:t>
            </w:r>
          </w:p>
          <w:p w:rsidR="001A0D7A" w:rsidRPr="007051D8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Предс. цикловой комиссии</w:t>
            </w:r>
          </w:p>
          <w:p w:rsidR="001A0D7A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____________Н.Л. Андреева</w:t>
            </w:r>
          </w:p>
          <w:p w:rsidR="001A0D7A" w:rsidRPr="007051D8" w:rsidRDefault="001A0D7A" w:rsidP="000844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</w:t>
            </w:r>
            <w:r w:rsidRPr="007051D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№ </w:t>
            </w:r>
            <w:r w:rsidRPr="004B69B2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1A0D7A" w:rsidRPr="007051D8" w:rsidRDefault="001A0D7A" w:rsidP="000844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от «____» ______ 20_____г.</w:t>
            </w:r>
          </w:p>
          <w:p w:rsidR="001A0D7A" w:rsidRPr="007051D8" w:rsidRDefault="001A0D7A" w:rsidP="000844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Предс. цикловой комиссии</w:t>
            </w:r>
          </w:p>
          <w:p w:rsidR="001A0D7A" w:rsidRPr="007051D8" w:rsidRDefault="001A0D7A" w:rsidP="000844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____________Н.Л. Андреева</w:t>
            </w:r>
          </w:p>
        </w:tc>
        <w:tc>
          <w:tcPr>
            <w:tcW w:w="1768" w:type="pct"/>
          </w:tcPr>
          <w:p w:rsidR="001A0D7A" w:rsidRPr="007051D8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caps/>
                <w:sz w:val="24"/>
                <w:szCs w:val="24"/>
              </w:rPr>
              <w:t>рекомендована</w:t>
            </w:r>
          </w:p>
          <w:p w:rsidR="001A0D7A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к утверждению </w:t>
            </w:r>
          </w:p>
          <w:p w:rsidR="001A0D7A" w:rsidRPr="007051D8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Педагогическим советом</w:t>
            </w:r>
          </w:p>
          <w:p w:rsidR="001A0D7A" w:rsidRPr="007051D8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Протокол № __________</w:t>
            </w:r>
          </w:p>
          <w:p w:rsidR="001A0D7A" w:rsidRPr="007051D8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«__» _________ 20__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1A0D7A" w:rsidRPr="007051D8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Протокол № __________</w:t>
            </w:r>
          </w:p>
          <w:p w:rsidR="001A0D7A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«__» _________ 20__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1A0D7A" w:rsidRPr="007051D8" w:rsidRDefault="001A0D7A" w:rsidP="000844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Протокол № __________</w:t>
            </w:r>
          </w:p>
          <w:p w:rsidR="001A0D7A" w:rsidRPr="007051D8" w:rsidRDefault="001A0D7A" w:rsidP="000844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«__» _________ 20__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1A0D7A" w:rsidRPr="007051D8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6" w:type="pct"/>
          </w:tcPr>
          <w:p w:rsidR="001A0D7A" w:rsidRPr="007051D8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УТВЕРЖДАЮ</w:t>
            </w:r>
          </w:p>
          <w:p w:rsidR="001A0D7A" w:rsidRPr="007051D8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лледжа</w:t>
            </w:r>
          </w:p>
          <w:p w:rsidR="001A0D7A" w:rsidRPr="007051D8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___________А.В. Зенкина</w:t>
            </w:r>
          </w:p>
          <w:p w:rsidR="001A0D7A" w:rsidRPr="007051D8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«___»__________20____ г.</w:t>
            </w:r>
          </w:p>
          <w:p w:rsidR="001A0D7A" w:rsidRPr="007051D8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___________А.В. Зенкина</w:t>
            </w:r>
          </w:p>
          <w:p w:rsidR="001A0D7A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«___»__________20____ г.</w:t>
            </w:r>
          </w:p>
          <w:p w:rsidR="001A0D7A" w:rsidRPr="007051D8" w:rsidRDefault="001A0D7A" w:rsidP="000844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___________А.В. Зенкина</w:t>
            </w:r>
          </w:p>
          <w:p w:rsidR="001A0D7A" w:rsidRPr="007051D8" w:rsidRDefault="001A0D7A" w:rsidP="0008446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«___»__________20____ г.</w:t>
            </w:r>
          </w:p>
          <w:p w:rsidR="001A0D7A" w:rsidRPr="007051D8" w:rsidRDefault="001A0D7A" w:rsidP="005106F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0D7A" w:rsidRPr="007051D8" w:rsidRDefault="001A0D7A" w:rsidP="005106F6">
      <w:pPr>
        <w:jc w:val="both"/>
        <w:rPr>
          <w:rFonts w:ascii="Times New Roman" w:hAnsi="Times New Roman" w:cs="Times New Roman"/>
        </w:rPr>
      </w:pPr>
    </w:p>
    <w:p w:rsidR="001A0D7A" w:rsidRDefault="001A0D7A" w:rsidP="0077116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051D8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7051D8">
        <w:rPr>
          <w:rFonts w:ascii="Times New Roman" w:hAnsi="Times New Roman" w:cs="Times New Roman"/>
          <w:caps/>
          <w:sz w:val="24"/>
          <w:szCs w:val="24"/>
        </w:rPr>
        <w:t xml:space="preserve"> Менеджмент </w:t>
      </w:r>
      <w:r w:rsidRPr="007051D8">
        <w:rPr>
          <w:rFonts w:ascii="Times New Roman" w:hAnsi="Times New Roman" w:cs="Times New Roman"/>
          <w:sz w:val="24"/>
          <w:szCs w:val="24"/>
        </w:rPr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0D7A" w:rsidRPr="0008446A" w:rsidRDefault="001A0D7A" w:rsidP="00771165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46A">
        <w:rPr>
          <w:rFonts w:ascii="Times New Roman" w:hAnsi="Times New Roman" w:cs="Times New Roman"/>
          <w:b/>
          <w:bCs/>
          <w:sz w:val="24"/>
          <w:szCs w:val="24"/>
        </w:rPr>
        <w:t>21.02.06 Информационные системы обеспечения градостроительной деятельности</w:t>
      </w:r>
    </w:p>
    <w:p w:rsidR="001A0D7A" w:rsidRPr="007051D8" w:rsidRDefault="001A0D7A" w:rsidP="005106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A0D7A" w:rsidRPr="0008446A" w:rsidRDefault="001A0D7A" w:rsidP="005106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1D8">
        <w:rPr>
          <w:rFonts w:ascii="Times New Roman" w:hAnsi="Times New Roman" w:cs="Times New Roman"/>
          <w:b/>
          <w:bCs/>
          <w:sz w:val="24"/>
          <w:szCs w:val="24"/>
        </w:rPr>
        <w:t>Организация-разработчик</w:t>
      </w:r>
      <w:r w:rsidRPr="007051D8">
        <w:rPr>
          <w:rFonts w:ascii="Times New Roman" w:hAnsi="Times New Roman" w:cs="Times New Roman"/>
          <w:sz w:val="24"/>
          <w:szCs w:val="24"/>
        </w:rPr>
        <w:t xml:space="preserve">: </w:t>
      </w:r>
      <w:r w:rsidRPr="0008446A">
        <w:rPr>
          <w:rFonts w:ascii="Times New Roman" w:hAnsi="Times New Roman" w:cs="Times New Roman"/>
          <w:sz w:val="24"/>
          <w:szCs w:val="24"/>
        </w:rPr>
        <w:t>ОГБПОУ «Смоленский строительный колледж»</w:t>
      </w:r>
    </w:p>
    <w:p w:rsidR="001A0D7A" w:rsidRPr="0008446A" w:rsidRDefault="001A0D7A" w:rsidP="005106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0D7A" w:rsidRPr="007051D8" w:rsidRDefault="001A0D7A" w:rsidP="005106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51D8">
        <w:rPr>
          <w:rFonts w:ascii="Times New Roman" w:hAnsi="Times New Roman" w:cs="Times New Roman"/>
          <w:b/>
          <w:bCs/>
          <w:sz w:val="24"/>
          <w:szCs w:val="24"/>
        </w:rPr>
        <w:t>Разработчики:</w:t>
      </w:r>
      <w:r w:rsidRPr="007051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0D7A" w:rsidRPr="0008446A" w:rsidRDefault="001A0D7A" w:rsidP="005106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46A">
        <w:rPr>
          <w:rFonts w:ascii="Times New Roman" w:hAnsi="Times New Roman" w:cs="Times New Roman"/>
          <w:sz w:val="24"/>
          <w:szCs w:val="24"/>
        </w:rPr>
        <w:t>Ярцева Марина Александровна, преподаватель общепрофессиональных дисциплин высшей квалификационной категории, методист высшей квалификационной категории.</w:t>
      </w:r>
    </w:p>
    <w:p w:rsidR="001A0D7A" w:rsidRPr="007051D8" w:rsidRDefault="001A0D7A" w:rsidP="005106F6">
      <w:pPr>
        <w:rPr>
          <w:rFonts w:ascii="Times New Roman" w:hAnsi="Times New Roman" w:cs="Times New Roman"/>
        </w:rPr>
      </w:pPr>
    </w:p>
    <w:p w:rsidR="001A0D7A" w:rsidRPr="007051D8" w:rsidRDefault="001A0D7A" w:rsidP="00860807">
      <w:pPr>
        <w:ind w:firstLine="708"/>
        <w:jc w:val="both"/>
        <w:rPr>
          <w:rFonts w:ascii="Times New Roman" w:hAnsi="Times New Roman" w:cs="Times New Roman"/>
        </w:rPr>
      </w:pPr>
    </w:p>
    <w:p w:rsidR="001A0D7A" w:rsidRPr="007051D8" w:rsidRDefault="001A0D7A">
      <w:pPr>
        <w:rPr>
          <w:rFonts w:ascii="Times New Roman" w:hAnsi="Times New Roman" w:cs="Times New Roman"/>
          <w:sz w:val="24"/>
          <w:szCs w:val="24"/>
          <w:u w:val="single"/>
        </w:rPr>
      </w:pPr>
      <w:r w:rsidRPr="007051D8">
        <w:rPr>
          <w:rFonts w:ascii="Times New Roman" w:hAnsi="Times New Roman" w:cs="Times New Roman"/>
          <w:sz w:val="24"/>
          <w:szCs w:val="24"/>
          <w:u w:val="single"/>
        </w:rPr>
        <w:br w:type="page"/>
      </w:r>
    </w:p>
    <w:p w:rsidR="001A0D7A" w:rsidRPr="007051D8" w:rsidRDefault="001A0D7A" w:rsidP="0086080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51D8">
        <w:rPr>
          <w:rFonts w:ascii="Times New Roman" w:hAnsi="Times New Roman" w:cs="Times New Roman"/>
          <w:sz w:val="28"/>
          <w:szCs w:val="28"/>
        </w:rPr>
        <w:t>СОДЕРЖАНИЕ</w:t>
      </w:r>
    </w:p>
    <w:p w:rsidR="001A0D7A" w:rsidRPr="007051D8" w:rsidRDefault="001A0D7A" w:rsidP="009A7EA0">
      <w:pPr>
        <w:spacing w:line="360" w:lineRule="auto"/>
        <w:ind w:left="8496"/>
        <w:jc w:val="both"/>
        <w:rPr>
          <w:rFonts w:ascii="Times New Roman" w:hAnsi="Times New Roman" w:cs="Times New Roman"/>
          <w:sz w:val="28"/>
          <w:szCs w:val="28"/>
        </w:rPr>
      </w:pPr>
      <w:r w:rsidRPr="007051D8">
        <w:rPr>
          <w:rFonts w:ascii="Times New Roman" w:hAnsi="Times New Roman" w:cs="Times New Roman"/>
          <w:sz w:val="28"/>
          <w:szCs w:val="28"/>
        </w:rPr>
        <w:t>стр.</w:t>
      </w:r>
    </w:p>
    <w:p w:rsidR="001A0D7A" w:rsidRPr="0008446A" w:rsidRDefault="001A0D7A" w:rsidP="0008446A">
      <w:pPr>
        <w:pStyle w:val="a5"/>
        <w:numPr>
          <w:ilvl w:val="0"/>
          <w:numId w:val="10"/>
        </w:numPr>
        <w:tabs>
          <w:tab w:val="clear" w:pos="720"/>
          <w:tab w:val="left" w:pos="709"/>
          <w:tab w:val="right" w:pos="963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8446A">
        <w:rPr>
          <w:rFonts w:ascii="Times New Roman" w:hAnsi="Times New Roman" w:cs="Times New Roman"/>
          <w:sz w:val="24"/>
          <w:szCs w:val="24"/>
        </w:rPr>
        <w:t xml:space="preserve">ПАСПОРТ РАБОЧЕЙ ПРОГРАММЫ УЧЕБНОЙ </w:t>
      </w:r>
    </w:p>
    <w:p w:rsidR="001A0D7A" w:rsidRPr="0008446A" w:rsidRDefault="001A0D7A" w:rsidP="0008446A">
      <w:pPr>
        <w:pStyle w:val="a5"/>
        <w:tabs>
          <w:tab w:val="left" w:pos="70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46A">
        <w:rPr>
          <w:rFonts w:ascii="Times New Roman" w:hAnsi="Times New Roman" w:cs="Times New Roman"/>
          <w:sz w:val="24"/>
          <w:szCs w:val="24"/>
        </w:rPr>
        <w:t>ДИСЦИПЛИНЫ</w:t>
      </w:r>
      <w:r w:rsidRPr="0008446A">
        <w:rPr>
          <w:rFonts w:ascii="Times New Roman" w:hAnsi="Times New Roman" w:cs="Times New Roman"/>
          <w:sz w:val="24"/>
          <w:szCs w:val="24"/>
        </w:rPr>
        <w:tab/>
        <w:t>4</w:t>
      </w:r>
    </w:p>
    <w:p w:rsidR="001A0D7A" w:rsidRPr="0008446A" w:rsidRDefault="001A0D7A" w:rsidP="0008446A">
      <w:pPr>
        <w:pStyle w:val="a5"/>
        <w:numPr>
          <w:ilvl w:val="0"/>
          <w:numId w:val="1"/>
        </w:numPr>
        <w:tabs>
          <w:tab w:val="left" w:pos="70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46A">
        <w:rPr>
          <w:rFonts w:ascii="Times New Roman" w:hAnsi="Times New Roman" w:cs="Times New Roman"/>
          <w:sz w:val="24"/>
          <w:szCs w:val="24"/>
        </w:rPr>
        <w:t xml:space="preserve">СТРУКТУРА И СОДЕРЖАНИЕ </w:t>
      </w:r>
    </w:p>
    <w:p w:rsidR="001A0D7A" w:rsidRPr="0008446A" w:rsidRDefault="001A0D7A" w:rsidP="0008446A">
      <w:pPr>
        <w:pStyle w:val="a5"/>
        <w:tabs>
          <w:tab w:val="left" w:pos="70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46A">
        <w:rPr>
          <w:rFonts w:ascii="Times New Roman" w:hAnsi="Times New Roman" w:cs="Times New Roman"/>
          <w:sz w:val="24"/>
          <w:szCs w:val="24"/>
        </w:rPr>
        <w:t>УЧЕБНОЙ ДИСЦИПЛИНЫ</w:t>
      </w:r>
      <w:r w:rsidRPr="0008446A">
        <w:rPr>
          <w:rFonts w:ascii="Times New Roman" w:hAnsi="Times New Roman" w:cs="Times New Roman"/>
          <w:sz w:val="24"/>
          <w:szCs w:val="24"/>
        </w:rPr>
        <w:tab/>
        <w:t>6</w:t>
      </w:r>
    </w:p>
    <w:p w:rsidR="001A0D7A" w:rsidRPr="0008446A" w:rsidRDefault="001A0D7A" w:rsidP="0008446A">
      <w:pPr>
        <w:pStyle w:val="a5"/>
        <w:numPr>
          <w:ilvl w:val="0"/>
          <w:numId w:val="1"/>
        </w:numPr>
        <w:tabs>
          <w:tab w:val="left" w:pos="70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46A">
        <w:rPr>
          <w:rFonts w:ascii="Times New Roman" w:hAnsi="Times New Roman" w:cs="Times New Roman"/>
          <w:sz w:val="24"/>
          <w:szCs w:val="24"/>
        </w:rPr>
        <w:t xml:space="preserve">УСЛОВИЯ РЕАЛИЗАЦИИ РАБОЧЕЙ ПРОГРАММЫ </w:t>
      </w:r>
    </w:p>
    <w:p w:rsidR="001A0D7A" w:rsidRPr="0008446A" w:rsidRDefault="001A0D7A" w:rsidP="0008446A">
      <w:pPr>
        <w:pStyle w:val="a5"/>
        <w:tabs>
          <w:tab w:val="left" w:pos="70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46A">
        <w:rPr>
          <w:rFonts w:ascii="Times New Roman" w:hAnsi="Times New Roman" w:cs="Times New Roman"/>
          <w:sz w:val="24"/>
          <w:szCs w:val="24"/>
        </w:rPr>
        <w:t>УЧЕБНОЙ ДИСЦИПЛИНЫ</w:t>
      </w:r>
      <w:r w:rsidRPr="0008446A">
        <w:rPr>
          <w:rFonts w:ascii="Times New Roman" w:hAnsi="Times New Roman" w:cs="Times New Roman"/>
          <w:sz w:val="24"/>
          <w:szCs w:val="24"/>
        </w:rPr>
        <w:tab/>
        <w:t>11</w:t>
      </w:r>
    </w:p>
    <w:p w:rsidR="001A0D7A" w:rsidRPr="0008446A" w:rsidRDefault="001A0D7A" w:rsidP="0008446A">
      <w:pPr>
        <w:pStyle w:val="a5"/>
        <w:numPr>
          <w:ilvl w:val="0"/>
          <w:numId w:val="1"/>
        </w:numPr>
        <w:tabs>
          <w:tab w:val="left" w:pos="70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46A">
        <w:rPr>
          <w:rFonts w:ascii="Times New Roman" w:hAnsi="Times New Roman" w:cs="Times New Roman"/>
          <w:sz w:val="24"/>
          <w:szCs w:val="24"/>
        </w:rPr>
        <w:t xml:space="preserve">КОНТРОЛЬ И ОЦЕНКА РЕЗУЛЬТАТОВ ОСВОЕНИЯ </w:t>
      </w:r>
    </w:p>
    <w:p w:rsidR="001A0D7A" w:rsidRPr="007051D8" w:rsidRDefault="001A0D7A" w:rsidP="0008446A">
      <w:pPr>
        <w:pStyle w:val="a5"/>
        <w:tabs>
          <w:tab w:val="left" w:pos="70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446A">
        <w:rPr>
          <w:rFonts w:ascii="Times New Roman" w:hAnsi="Times New Roman" w:cs="Times New Roman"/>
          <w:sz w:val="24"/>
          <w:szCs w:val="24"/>
        </w:rPr>
        <w:t>УЧЕБНОЙ ДИСЦИПЛИНЫ</w:t>
      </w:r>
      <w:r w:rsidRPr="0008446A">
        <w:rPr>
          <w:rFonts w:ascii="Times New Roman" w:hAnsi="Times New Roman" w:cs="Times New Roman"/>
          <w:sz w:val="24"/>
          <w:szCs w:val="24"/>
        </w:rPr>
        <w:tab/>
      </w:r>
      <w:r w:rsidRPr="007051D8">
        <w:rPr>
          <w:rFonts w:ascii="Times New Roman" w:hAnsi="Times New Roman" w:cs="Times New Roman"/>
          <w:sz w:val="28"/>
          <w:szCs w:val="28"/>
        </w:rPr>
        <w:t>12</w:t>
      </w:r>
    </w:p>
    <w:p w:rsidR="001A0D7A" w:rsidRPr="007051D8" w:rsidRDefault="001A0D7A" w:rsidP="00860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A0D7A" w:rsidRPr="0008446A" w:rsidRDefault="001A0D7A" w:rsidP="0008446A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051D8">
        <w:rPr>
          <w:sz w:val="24"/>
          <w:szCs w:val="24"/>
          <w:u w:val="single"/>
        </w:rPr>
        <w:br w:type="page"/>
      </w:r>
      <w:r w:rsidRPr="0008446A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08446A">
        <w:rPr>
          <w:sz w:val="24"/>
          <w:szCs w:val="24"/>
        </w:rPr>
        <w:t xml:space="preserve"> </w:t>
      </w:r>
      <w:r w:rsidRPr="0008446A">
        <w:rPr>
          <w:rFonts w:ascii="Times New Roman" w:hAnsi="Times New Roman" w:cs="Times New Roman"/>
          <w:b/>
          <w:bCs/>
          <w:sz w:val="24"/>
          <w:szCs w:val="24"/>
        </w:rPr>
        <w:t>ПАСПОРТ РАБОЧЕЙ ПРОГРАММЫ УЧЕБНОЙ ДИСЦИПЛИНЫ</w:t>
      </w:r>
    </w:p>
    <w:p w:rsidR="001A0D7A" w:rsidRPr="0008446A" w:rsidRDefault="001A0D7A" w:rsidP="000844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08446A">
        <w:rPr>
          <w:rFonts w:ascii="Times New Roman" w:hAnsi="Times New Roman" w:cs="Times New Roman"/>
          <w:sz w:val="24"/>
          <w:szCs w:val="24"/>
          <w:u w:val="single"/>
        </w:rPr>
        <w:t>МЕНЕДЖМЕНТ</w:t>
      </w:r>
    </w:p>
    <w:p w:rsidR="001A0D7A" w:rsidRPr="007051D8" w:rsidRDefault="001A0D7A" w:rsidP="0086080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1A0D7A" w:rsidRPr="00B61FF0" w:rsidRDefault="001A0D7A" w:rsidP="0008446A">
      <w:pPr>
        <w:pStyle w:val="a5"/>
        <w:numPr>
          <w:ilvl w:val="1"/>
          <w:numId w:val="2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B61FF0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1A0D7A" w:rsidRPr="00B61FF0" w:rsidRDefault="001A0D7A" w:rsidP="0086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СПО</w:t>
      </w:r>
    </w:p>
    <w:p w:rsidR="001A0D7A" w:rsidRPr="0008446A" w:rsidRDefault="001A0D7A" w:rsidP="0008446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46A">
        <w:rPr>
          <w:rFonts w:ascii="Times New Roman" w:hAnsi="Times New Roman" w:cs="Times New Roman"/>
          <w:b/>
          <w:bCs/>
          <w:sz w:val="24"/>
          <w:szCs w:val="24"/>
        </w:rPr>
        <w:t>21.02.06 – Информационные системы обеспечения градостроительной д</w:t>
      </w:r>
      <w:r>
        <w:rPr>
          <w:rFonts w:ascii="Times New Roman" w:hAnsi="Times New Roman" w:cs="Times New Roman"/>
          <w:b/>
          <w:bCs/>
          <w:sz w:val="24"/>
          <w:szCs w:val="24"/>
        </w:rPr>
        <w:t>еятельности</w:t>
      </w:r>
    </w:p>
    <w:p w:rsidR="001A0D7A" w:rsidRPr="00B61FF0" w:rsidRDefault="001A0D7A" w:rsidP="0008446A">
      <w:pPr>
        <w:pStyle w:val="a5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1FF0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профессиональной образовательной программы:</w:t>
      </w:r>
    </w:p>
    <w:p w:rsidR="001A0D7A" w:rsidRPr="00B61FF0" w:rsidRDefault="001A0D7A" w:rsidP="000844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61FF0">
        <w:rPr>
          <w:rFonts w:ascii="Times New Roman" w:hAnsi="Times New Roman" w:cs="Times New Roman"/>
          <w:sz w:val="24"/>
          <w:szCs w:val="24"/>
          <w:u w:val="single"/>
        </w:rPr>
        <w:t>Общепрофессиональная дисциплина ОП.14. Профессионального цикла П.00</w:t>
      </w:r>
    </w:p>
    <w:p w:rsidR="001A0D7A" w:rsidRPr="00B61FF0" w:rsidRDefault="001A0D7A" w:rsidP="008608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1A0D7A" w:rsidRPr="00B61FF0" w:rsidRDefault="001A0D7A" w:rsidP="0008446A">
      <w:pPr>
        <w:pStyle w:val="a5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1FF0">
        <w:rPr>
          <w:rFonts w:ascii="Times New Roman" w:hAnsi="Times New Roman" w:cs="Times New Roman"/>
          <w:b/>
          <w:bCs/>
          <w:sz w:val="24"/>
          <w:szCs w:val="24"/>
        </w:rPr>
        <w:t>Цели и задачи дисциплины – требования к результатам освоения дисциплины:</w:t>
      </w:r>
    </w:p>
    <w:p w:rsidR="001A0D7A" w:rsidRPr="00B61FF0" w:rsidRDefault="001A0D7A" w:rsidP="0086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B61FF0">
        <w:rPr>
          <w:rFonts w:ascii="Times New Roman" w:hAnsi="Times New Roman" w:cs="Times New Roman"/>
          <w:b/>
          <w:bCs/>
          <w:sz w:val="24"/>
          <w:szCs w:val="24"/>
        </w:rPr>
        <w:t>уметь</w:t>
      </w:r>
      <w:r w:rsidRPr="00B61FF0">
        <w:rPr>
          <w:rFonts w:ascii="Times New Roman" w:hAnsi="Times New Roman" w:cs="Times New Roman"/>
          <w:sz w:val="24"/>
          <w:szCs w:val="24"/>
        </w:rPr>
        <w:t>:</w:t>
      </w:r>
    </w:p>
    <w:p w:rsidR="001A0D7A" w:rsidRPr="00B61FF0" w:rsidRDefault="001A0D7A" w:rsidP="0008446A">
      <w:pPr>
        <w:pStyle w:val="a5"/>
        <w:spacing w:after="0" w:line="240" w:lineRule="auto"/>
        <w:ind w:left="0" w:firstLine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1FF0">
        <w:rPr>
          <w:rFonts w:ascii="Times New Roman" w:hAnsi="Times New Roman" w:cs="Times New Roman"/>
          <w:sz w:val="24"/>
          <w:szCs w:val="24"/>
        </w:rPr>
        <w:t xml:space="preserve">ориентироваться в структуре управления; </w:t>
      </w:r>
    </w:p>
    <w:p w:rsidR="001A0D7A" w:rsidRPr="00B61FF0" w:rsidRDefault="001A0D7A" w:rsidP="0008446A">
      <w:pPr>
        <w:pStyle w:val="a5"/>
        <w:spacing w:after="0" w:line="240" w:lineRule="auto"/>
        <w:ind w:left="0" w:firstLine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1FF0">
        <w:rPr>
          <w:rFonts w:ascii="Times New Roman" w:hAnsi="Times New Roman" w:cs="Times New Roman"/>
          <w:sz w:val="24"/>
          <w:szCs w:val="24"/>
        </w:rPr>
        <w:t>составлять должностные обязанности и другие документы стандарта управления;</w:t>
      </w:r>
    </w:p>
    <w:p w:rsidR="001A0D7A" w:rsidRPr="00B61FF0" w:rsidRDefault="001A0D7A" w:rsidP="0008446A">
      <w:pPr>
        <w:pStyle w:val="a5"/>
        <w:spacing w:after="0" w:line="240" w:lineRule="auto"/>
        <w:ind w:left="0" w:firstLine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1FF0">
        <w:rPr>
          <w:rFonts w:ascii="Times New Roman" w:hAnsi="Times New Roman" w:cs="Times New Roman"/>
          <w:sz w:val="24"/>
          <w:szCs w:val="24"/>
        </w:rPr>
        <w:t>строить графики безубыточности и определять более высокую зону прибыльности;</w:t>
      </w:r>
    </w:p>
    <w:p w:rsidR="001A0D7A" w:rsidRPr="00B61FF0" w:rsidRDefault="001A0D7A" w:rsidP="0008446A">
      <w:pPr>
        <w:pStyle w:val="a5"/>
        <w:spacing w:after="0" w:line="240" w:lineRule="auto"/>
        <w:ind w:left="0" w:firstLine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1FF0">
        <w:rPr>
          <w:rFonts w:ascii="Times New Roman" w:hAnsi="Times New Roman" w:cs="Times New Roman"/>
          <w:sz w:val="24"/>
          <w:szCs w:val="24"/>
        </w:rPr>
        <w:t>управлять личным саморазвитием и строить персональную карьеру;</w:t>
      </w:r>
    </w:p>
    <w:p w:rsidR="001A0D7A" w:rsidRPr="00B61FF0" w:rsidRDefault="001A0D7A" w:rsidP="0008446A">
      <w:pPr>
        <w:pStyle w:val="a5"/>
        <w:spacing w:after="0" w:line="240" w:lineRule="auto"/>
        <w:ind w:left="0" w:firstLine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1FF0">
        <w:rPr>
          <w:rFonts w:ascii="Times New Roman" w:hAnsi="Times New Roman" w:cs="Times New Roman"/>
          <w:sz w:val="24"/>
          <w:szCs w:val="24"/>
        </w:rPr>
        <w:t>анализировать, обосновывать варианты эффективных управленческих решений и выбирать наиболее оптимальные;</w:t>
      </w:r>
    </w:p>
    <w:p w:rsidR="001A0D7A" w:rsidRPr="00B61FF0" w:rsidRDefault="001A0D7A" w:rsidP="0008446A">
      <w:pPr>
        <w:pStyle w:val="a5"/>
        <w:spacing w:after="0" w:line="240" w:lineRule="auto"/>
        <w:ind w:left="0" w:firstLine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1FF0">
        <w:rPr>
          <w:rFonts w:ascii="Times New Roman" w:hAnsi="Times New Roman" w:cs="Times New Roman"/>
          <w:sz w:val="24"/>
          <w:szCs w:val="24"/>
        </w:rPr>
        <w:t>защищать свои практические решения.</w:t>
      </w:r>
    </w:p>
    <w:p w:rsidR="001A0D7A" w:rsidRPr="00B61FF0" w:rsidRDefault="001A0D7A" w:rsidP="0086080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  <w:r w:rsidRPr="00B61FF0">
        <w:rPr>
          <w:rFonts w:ascii="Times New Roman" w:hAnsi="Times New Roman" w:cs="Times New Roman"/>
          <w:b/>
          <w:bCs/>
          <w:sz w:val="24"/>
          <w:szCs w:val="24"/>
        </w:rPr>
        <w:t>знать</w:t>
      </w:r>
      <w:r w:rsidRPr="00B61FF0">
        <w:rPr>
          <w:rFonts w:ascii="Times New Roman" w:hAnsi="Times New Roman" w:cs="Times New Roman"/>
          <w:sz w:val="24"/>
          <w:szCs w:val="24"/>
        </w:rPr>
        <w:t>:</w:t>
      </w:r>
    </w:p>
    <w:p w:rsidR="001A0D7A" w:rsidRPr="00B61FF0" w:rsidRDefault="001A0D7A" w:rsidP="0008446A">
      <w:pPr>
        <w:pStyle w:val="a5"/>
        <w:spacing w:after="0" w:line="240" w:lineRule="auto"/>
        <w:ind w:left="0" w:firstLine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1FF0">
        <w:rPr>
          <w:rFonts w:ascii="Times New Roman" w:hAnsi="Times New Roman" w:cs="Times New Roman"/>
          <w:sz w:val="24"/>
          <w:szCs w:val="24"/>
        </w:rPr>
        <w:t>теоретические основы управления организацией;</w:t>
      </w:r>
    </w:p>
    <w:p w:rsidR="001A0D7A" w:rsidRPr="00B61FF0" w:rsidRDefault="001A0D7A" w:rsidP="0008446A">
      <w:pPr>
        <w:pStyle w:val="a5"/>
        <w:spacing w:after="0" w:line="240" w:lineRule="auto"/>
        <w:ind w:left="0" w:firstLine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1FF0">
        <w:rPr>
          <w:rFonts w:ascii="Times New Roman" w:hAnsi="Times New Roman" w:cs="Times New Roman"/>
          <w:sz w:val="24"/>
          <w:szCs w:val="24"/>
        </w:rPr>
        <w:t>структуру и состав объекта управления по производственно-хозяйственной деятельности;</w:t>
      </w:r>
    </w:p>
    <w:p w:rsidR="001A0D7A" w:rsidRPr="00B61FF0" w:rsidRDefault="001A0D7A" w:rsidP="0008446A">
      <w:pPr>
        <w:pStyle w:val="a5"/>
        <w:spacing w:after="0" w:line="240" w:lineRule="auto"/>
        <w:ind w:left="0" w:firstLine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1FF0">
        <w:rPr>
          <w:rFonts w:ascii="Times New Roman" w:hAnsi="Times New Roman" w:cs="Times New Roman"/>
          <w:sz w:val="24"/>
          <w:szCs w:val="24"/>
        </w:rPr>
        <w:t>основы производственного менеджмента и организации производства в условиях рыночных отношений;</w:t>
      </w:r>
    </w:p>
    <w:p w:rsidR="001A0D7A" w:rsidRPr="00B61FF0" w:rsidRDefault="001A0D7A" w:rsidP="0008446A">
      <w:pPr>
        <w:pStyle w:val="a5"/>
        <w:spacing w:after="0" w:line="240" w:lineRule="auto"/>
        <w:ind w:left="0" w:firstLine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1FF0">
        <w:rPr>
          <w:rFonts w:ascii="Times New Roman" w:hAnsi="Times New Roman" w:cs="Times New Roman"/>
          <w:sz w:val="24"/>
          <w:szCs w:val="24"/>
        </w:rPr>
        <w:t>основы управления финансами;</w:t>
      </w:r>
    </w:p>
    <w:p w:rsidR="001A0D7A" w:rsidRPr="00B61FF0" w:rsidRDefault="001A0D7A" w:rsidP="0008446A">
      <w:pPr>
        <w:pStyle w:val="a5"/>
        <w:spacing w:after="0" w:line="240" w:lineRule="auto"/>
        <w:ind w:left="0" w:firstLine="77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1FF0">
        <w:rPr>
          <w:rFonts w:ascii="Times New Roman" w:hAnsi="Times New Roman" w:cs="Times New Roman"/>
          <w:sz w:val="24"/>
          <w:szCs w:val="24"/>
        </w:rPr>
        <w:t>основы управления личным и рабочим временем менеджера.</w:t>
      </w:r>
    </w:p>
    <w:p w:rsidR="001A0D7A" w:rsidRPr="00B61FF0" w:rsidRDefault="001A0D7A" w:rsidP="0008446A">
      <w:pPr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 xml:space="preserve">Учебная дисциплина Менеджмент направлена на формирование следующих </w:t>
      </w:r>
      <w:r w:rsidRPr="00B61FF0">
        <w:rPr>
          <w:rFonts w:ascii="Times New Roman" w:hAnsi="Times New Roman" w:cs="Times New Roman"/>
          <w:b/>
          <w:bCs/>
          <w:sz w:val="24"/>
          <w:szCs w:val="24"/>
        </w:rPr>
        <w:t>общих компетенций</w:t>
      </w:r>
      <w:r w:rsidRPr="00B61FF0">
        <w:rPr>
          <w:rFonts w:ascii="Times New Roman" w:hAnsi="Times New Roman" w:cs="Times New Roman"/>
          <w:sz w:val="24"/>
          <w:szCs w:val="24"/>
        </w:rPr>
        <w:t>:</w:t>
      </w:r>
    </w:p>
    <w:p w:rsidR="001A0D7A" w:rsidRPr="00B61FF0" w:rsidRDefault="001A0D7A" w:rsidP="008012A1">
      <w:pPr>
        <w:pStyle w:val="a6"/>
        <w:ind w:left="0" w:right="-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 </w:t>
      </w:r>
      <w:r w:rsidRPr="00B61FF0">
        <w:rPr>
          <w:rFonts w:ascii="Times New Roman" w:hAnsi="Times New Roman" w:cs="Times New Roman"/>
        </w:rPr>
        <w:t>1. Понимать сущность и социальную значимость своей будущей профессии, проявлять к ней устойчивый интерес.</w:t>
      </w:r>
    </w:p>
    <w:p w:rsidR="001A0D7A" w:rsidRPr="00B61FF0" w:rsidRDefault="001A0D7A" w:rsidP="008012A1">
      <w:pPr>
        <w:pStyle w:val="a6"/>
        <w:ind w:left="0" w:right="-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 </w:t>
      </w:r>
      <w:r w:rsidRPr="00B61FF0">
        <w:rPr>
          <w:rFonts w:ascii="Times New Roman" w:hAnsi="Times New Roman" w:cs="Times New Roman"/>
        </w:rPr>
        <w:t>2. Организовывать собственную деятельность, выбирать типовые методы и способы выполнения профессиональных задач, оценивать их эффективность и их качества.</w:t>
      </w:r>
    </w:p>
    <w:p w:rsidR="001A0D7A" w:rsidRPr="00B61FF0" w:rsidRDefault="001A0D7A" w:rsidP="008012A1">
      <w:pPr>
        <w:pStyle w:val="a6"/>
        <w:ind w:left="0" w:right="-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 </w:t>
      </w:r>
      <w:r w:rsidRPr="00B61FF0">
        <w:rPr>
          <w:rFonts w:ascii="Times New Roman" w:hAnsi="Times New Roman" w:cs="Times New Roman"/>
        </w:rPr>
        <w:t>3. Принимать решения в стандартных и не стандартных ситуациях и нести за них ответственность.</w:t>
      </w:r>
    </w:p>
    <w:p w:rsidR="001A0D7A" w:rsidRPr="00B61FF0" w:rsidRDefault="001A0D7A" w:rsidP="008012A1">
      <w:pPr>
        <w:pStyle w:val="a6"/>
        <w:ind w:left="0" w:right="-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 </w:t>
      </w:r>
      <w:r w:rsidRPr="00B61FF0">
        <w:rPr>
          <w:rFonts w:ascii="Times New Roman" w:hAnsi="Times New Roman" w:cs="Times New Roman"/>
        </w:rPr>
        <w:t>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A0D7A" w:rsidRPr="00B61FF0" w:rsidRDefault="001A0D7A" w:rsidP="008012A1">
      <w:pPr>
        <w:pStyle w:val="a6"/>
        <w:ind w:left="0" w:right="-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 </w:t>
      </w:r>
      <w:r w:rsidRPr="00B61FF0">
        <w:rPr>
          <w:rFonts w:ascii="Times New Roman" w:hAnsi="Times New Roman" w:cs="Times New Roman"/>
        </w:rPr>
        <w:t>5. Использовать информационно-коммуникационные технологии в профессиональной деятельности.</w:t>
      </w:r>
    </w:p>
    <w:p w:rsidR="001A0D7A" w:rsidRPr="00B61FF0" w:rsidRDefault="001A0D7A" w:rsidP="008012A1">
      <w:pPr>
        <w:pStyle w:val="a6"/>
        <w:ind w:left="0" w:right="-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 </w:t>
      </w:r>
      <w:r w:rsidRPr="00B61FF0">
        <w:rPr>
          <w:rFonts w:ascii="Times New Roman" w:hAnsi="Times New Roman" w:cs="Times New Roman"/>
        </w:rPr>
        <w:t>6. Работать в коллективе и команде эффективно общаться с коллегами, руководством, потребителями;</w:t>
      </w:r>
    </w:p>
    <w:p w:rsidR="001A0D7A" w:rsidRPr="00B61FF0" w:rsidRDefault="001A0D7A" w:rsidP="008012A1">
      <w:pPr>
        <w:pStyle w:val="a6"/>
        <w:ind w:left="0" w:right="-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 </w:t>
      </w:r>
      <w:r w:rsidRPr="00B61FF0">
        <w:rPr>
          <w:rFonts w:ascii="Times New Roman" w:hAnsi="Times New Roman" w:cs="Times New Roman"/>
        </w:rPr>
        <w:t>7. Брать на себя ответственность за работу членов команды (подчиненных), результат выполнения заданий.</w:t>
      </w:r>
    </w:p>
    <w:p w:rsidR="001A0D7A" w:rsidRPr="00B61FF0" w:rsidRDefault="001A0D7A" w:rsidP="008012A1">
      <w:pPr>
        <w:pStyle w:val="a6"/>
        <w:ind w:left="0" w:right="-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 </w:t>
      </w:r>
      <w:r w:rsidRPr="00B61FF0">
        <w:rPr>
          <w:rFonts w:ascii="Times New Roman" w:hAnsi="Times New Roman" w:cs="Times New Roman"/>
        </w:rPr>
        <w:t>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A0D7A" w:rsidRPr="00B61FF0" w:rsidRDefault="001A0D7A" w:rsidP="008012A1">
      <w:pPr>
        <w:pStyle w:val="a6"/>
        <w:ind w:left="0" w:right="-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 </w:t>
      </w:r>
      <w:r w:rsidRPr="00B61FF0">
        <w:rPr>
          <w:rFonts w:ascii="Times New Roman" w:hAnsi="Times New Roman" w:cs="Times New Roman"/>
        </w:rPr>
        <w:t>9. Ориентироваться в условиях частной смены технологий в профессиональной деятельности.</w:t>
      </w:r>
    </w:p>
    <w:p w:rsidR="001A0D7A" w:rsidRPr="00B61FF0" w:rsidRDefault="001A0D7A" w:rsidP="00C43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0D7A" w:rsidRPr="00B61FF0" w:rsidRDefault="001A0D7A" w:rsidP="007051D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1FF0">
        <w:rPr>
          <w:rFonts w:ascii="Times New Roman" w:hAnsi="Times New Roman" w:cs="Times New Roman"/>
          <w:b/>
          <w:bCs/>
          <w:sz w:val="24"/>
          <w:szCs w:val="24"/>
        </w:rPr>
        <w:t>1.4. Рекомендуемое количество часов на освоение программы дисциплины:</w:t>
      </w:r>
    </w:p>
    <w:p w:rsidR="001A0D7A" w:rsidRPr="00B61FF0" w:rsidRDefault="001A0D7A" w:rsidP="00C438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 xml:space="preserve">максимальной учебной нагрузки обучающегося </w:t>
      </w:r>
      <w:r w:rsidRPr="00B61FF0">
        <w:rPr>
          <w:rFonts w:ascii="Times New Roman" w:hAnsi="Times New Roman" w:cs="Times New Roman"/>
          <w:sz w:val="24"/>
          <w:szCs w:val="24"/>
          <w:u w:val="single"/>
        </w:rPr>
        <w:t>92 часа</w:t>
      </w:r>
      <w:r w:rsidRPr="00B61FF0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1A0D7A" w:rsidRPr="00B61FF0" w:rsidRDefault="001A0D7A" w:rsidP="001914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 xml:space="preserve">обязательной аудиторной учебной нагрузки обучающегося </w:t>
      </w:r>
      <w:r w:rsidRPr="00B61FF0">
        <w:rPr>
          <w:rFonts w:ascii="Times New Roman" w:hAnsi="Times New Roman" w:cs="Times New Roman"/>
          <w:sz w:val="24"/>
          <w:szCs w:val="24"/>
          <w:u w:val="single"/>
        </w:rPr>
        <w:t>61 час</w:t>
      </w:r>
      <w:r w:rsidRPr="00B61FF0">
        <w:rPr>
          <w:rFonts w:ascii="Times New Roman" w:hAnsi="Times New Roman" w:cs="Times New Roman"/>
          <w:sz w:val="24"/>
          <w:szCs w:val="24"/>
        </w:rPr>
        <w:t>;</w:t>
      </w:r>
    </w:p>
    <w:p w:rsidR="001A0D7A" w:rsidRPr="00B61FF0" w:rsidRDefault="001A0D7A" w:rsidP="001914B0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 xml:space="preserve">самостоятельной работы обучающегося </w:t>
      </w:r>
      <w:r w:rsidRPr="00B61FF0">
        <w:rPr>
          <w:rFonts w:ascii="Times New Roman" w:hAnsi="Times New Roman" w:cs="Times New Roman"/>
          <w:sz w:val="24"/>
          <w:szCs w:val="24"/>
          <w:u w:val="single"/>
        </w:rPr>
        <w:t>31 час</w:t>
      </w:r>
      <w:r w:rsidRPr="00B61FF0">
        <w:rPr>
          <w:rFonts w:ascii="Times New Roman" w:hAnsi="Times New Roman" w:cs="Times New Roman"/>
          <w:sz w:val="24"/>
          <w:szCs w:val="24"/>
        </w:rPr>
        <w:t>.</w:t>
      </w:r>
    </w:p>
    <w:p w:rsidR="001A0D7A" w:rsidRPr="007051D8" w:rsidRDefault="001A0D7A" w:rsidP="007618A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br w:type="page"/>
      </w:r>
      <w:r w:rsidRPr="007051D8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СТРУКТУРА И СОДЕРЖАНИЕ УЧЕБНОЙ ДИСЦИПЛИНЫ</w:t>
      </w:r>
    </w:p>
    <w:p w:rsidR="001A0D7A" w:rsidRPr="007051D8" w:rsidRDefault="001A0D7A" w:rsidP="007051D8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051D8">
        <w:rPr>
          <w:rFonts w:ascii="Times New Roman" w:hAnsi="Times New Roman" w:cs="Times New Roman"/>
          <w:b/>
          <w:bCs/>
          <w:sz w:val="28"/>
          <w:szCs w:val="28"/>
        </w:rPr>
        <w:t>2.1. Объём учебной дисциплины и виды учебной работы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330"/>
        <w:gridCol w:w="1168"/>
      </w:tblGrid>
      <w:tr w:rsidR="001A0D7A" w:rsidRPr="007051D8">
        <w:tc>
          <w:tcPr>
            <w:tcW w:w="8330" w:type="dxa"/>
            <w:vAlign w:val="center"/>
          </w:tcPr>
          <w:p w:rsidR="001A0D7A" w:rsidRPr="007051D8" w:rsidRDefault="001A0D7A" w:rsidP="00551F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168" w:type="dxa"/>
          </w:tcPr>
          <w:p w:rsidR="001A0D7A" w:rsidRPr="007051D8" w:rsidRDefault="001A0D7A" w:rsidP="00551F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Объём часов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168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168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168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1168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1168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«Характеристика организации как системы»</w:t>
            </w:r>
          </w:p>
        </w:tc>
        <w:tc>
          <w:tcPr>
            <w:tcW w:w="1168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«Стратегическое планирование и управление»</w:t>
            </w:r>
          </w:p>
        </w:tc>
        <w:tc>
          <w:tcPr>
            <w:tcW w:w="1168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«Разработка программы мотивации»</w:t>
            </w:r>
          </w:p>
        </w:tc>
        <w:tc>
          <w:tcPr>
            <w:tcW w:w="1168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«Составление план-схемы организации контроля»</w:t>
            </w:r>
          </w:p>
        </w:tc>
        <w:tc>
          <w:tcPr>
            <w:tcW w:w="1168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«Анализ различий и тактик должностной власти»</w:t>
            </w:r>
          </w:p>
        </w:tc>
        <w:tc>
          <w:tcPr>
            <w:tcW w:w="1168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«Анализ управленческих заданий и моделирование управленческих решений»</w:t>
            </w:r>
          </w:p>
        </w:tc>
        <w:tc>
          <w:tcPr>
            <w:tcW w:w="1168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«Анализ коммуникационных сетей»</w:t>
            </w:r>
          </w:p>
        </w:tc>
        <w:tc>
          <w:tcPr>
            <w:tcW w:w="1168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«Освоение технологии делового общения»</w:t>
            </w:r>
          </w:p>
        </w:tc>
        <w:tc>
          <w:tcPr>
            <w:tcW w:w="1168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1168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168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Подготовка ответа на вопрос: «Подбор, расстановка, оценка и подготовка менеджеров»</w:t>
            </w:r>
          </w:p>
        </w:tc>
        <w:tc>
          <w:tcPr>
            <w:tcW w:w="1168" w:type="dxa"/>
            <w:vAlign w:val="center"/>
          </w:tcPr>
          <w:p w:rsidR="001A0D7A" w:rsidRPr="007051D8" w:rsidRDefault="001A0D7A" w:rsidP="00551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D545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Анализ таблицы «Характеристика японской, американской и российской моделей менеджмента», Подготовка сообщений о вкладе российских учёных в развитие науки управления</w:t>
            </w:r>
          </w:p>
        </w:tc>
        <w:tc>
          <w:tcPr>
            <w:tcW w:w="1168" w:type="dxa"/>
            <w:vAlign w:val="center"/>
          </w:tcPr>
          <w:p w:rsidR="001A0D7A" w:rsidRPr="007051D8" w:rsidRDefault="001A0D7A" w:rsidP="00551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Составление блок-схемы «Организация как система»</w:t>
            </w:r>
          </w:p>
        </w:tc>
        <w:tc>
          <w:tcPr>
            <w:tcW w:w="1168" w:type="dxa"/>
            <w:vAlign w:val="center"/>
          </w:tcPr>
          <w:p w:rsidR="001A0D7A" w:rsidRPr="007051D8" w:rsidRDefault="001A0D7A" w:rsidP="00551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Разработка организационной структуры управления кадастрового бюро или бюро технической инвентаризации (по выбору студента); определение её типа; выявление положительных и отрицательных сторон</w:t>
            </w:r>
          </w:p>
        </w:tc>
        <w:tc>
          <w:tcPr>
            <w:tcW w:w="1168" w:type="dxa"/>
            <w:vAlign w:val="center"/>
          </w:tcPr>
          <w:p w:rsidR="001A0D7A" w:rsidRPr="007051D8" w:rsidRDefault="001A0D7A" w:rsidP="00551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Составление схемо-конспекта по вопросу: «Этапы целевого управления»</w:t>
            </w:r>
          </w:p>
        </w:tc>
        <w:tc>
          <w:tcPr>
            <w:tcW w:w="1168" w:type="dxa"/>
            <w:vAlign w:val="center"/>
          </w:tcPr>
          <w:p w:rsidR="001A0D7A" w:rsidRPr="007051D8" w:rsidRDefault="001A0D7A" w:rsidP="00551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7764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Написание эссе на тему «Преимущества и недостатки делегирования»</w:t>
            </w:r>
          </w:p>
        </w:tc>
        <w:tc>
          <w:tcPr>
            <w:tcW w:w="1168" w:type="dxa"/>
            <w:vAlign w:val="center"/>
          </w:tcPr>
          <w:p w:rsidR="001A0D7A" w:rsidRPr="007051D8" w:rsidRDefault="001A0D7A" w:rsidP="00551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51F84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Разработка должностной инструкции</w:t>
            </w:r>
            <w:r w:rsidRPr="007051D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специалиста по ИСОГД</w:t>
            </w:r>
          </w:p>
        </w:tc>
        <w:tc>
          <w:tcPr>
            <w:tcW w:w="1168" w:type="dxa"/>
            <w:vAlign w:val="center"/>
          </w:tcPr>
          <w:p w:rsidR="001A0D7A" w:rsidRPr="007051D8" w:rsidRDefault="001A0D7A" w:rsidP="00551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Подготовка сообщений «Современные формы и методы мотивации»</w:t>
            </w:r>
          </w:p>
        </w:tc>
        <w:tc>
          <w:tcPr>
            <w:tcW w:w="1168" w:type="dxa"/>
            <w:vAlign w:val="center"/>
          </w:tcPr>
          <w:p w:rsidR="001A0D7A" w:rsidRPr="007051D8" w:rsidRDefault="001A0D7A" w:rsidP="00551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7764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Написание расширенного эссе на тему «Реализация функций контроля и регулирования в сфере органов градостроительства»</w:t>
            </w:r>
          </w:p>
        </w:tc>
        <w:tc>
          <w:tcPr>
            <w:tcW w:w="1168" w:type="dxa"/>
            <w:vAlign w:val="center"/>
          </w:tcPr>
          <w:p w:rsidR="001A0D7A" w:rsidRPr="007051D8" w:rsidRDefault="001A0D7A" w:rsidP="00551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Заполнение таблицы «Сравнительная характеристика стилей руководства»</w:t>
            </w:r>
          </w:p>
        </w:tc>
        <w:tc>
          <w:tcPr>
            <w:tcW w:w="1168" w:type="dxa"/>
            <w:vAlign w:val="center"/>
          </w:tcPr>
          <w:p w:rsidR="001A0D7A" w:rsidRPr="007051D8" w:rsidRDefault="001A0D7A" w:rsidP="00551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7764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Составление схемы «Характеристика методов управления в конкретном структурном подразделении организации» (по месту практики или работы)</w:t>
            </w:r>
          </w:p>
        </w:tc>
        <w:tc>
          <w:tcPr>
            <w:tcW w:w="1168" w:type="dxa"/>
            <w:vAlign w:val="center"/>
          </w:tcPr>
          <w:p w:rsidR="001A0D7A" w:rsidRPr="007051D8" w:rsidRDefault="001A0D7A" w:rsidP="00551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Решение ситуационных задач по принятию управленческих решений</w:t>
            </w:r>
          </w:p>
        </w:tc>
        <w:tc>
          <w:tcPr>
            <w:tcW w:w="1168" w:type="dxa"/>
            <w:vAlign w:val="center"/>
          </w:tcPr>
          <w:p w:rsidR="001A0D7A" w:rsidRPr="007051D8" w:rsidRDefault="001A0D7A" w:rsidP="00551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Выполнение расчётно-графической работы «Построение графика безубыточности и определение более высокой зоны прибыльности»; Подготовка ответа на вопрос «Социальная ответственность менеджмента»</w:t>
            </w:r>
          </w:p>
        </w:tc>
        <w:tc>
          <w:tcPr>
            <w:tcW w:w="1168" w:type="dxa"/>
            <w:vAlign w:val="center"/>
          </w:tcPr>
          <w:p w:rsidR="001A0D7A" w:rsidRPr="007051D8" w:rsidRDefault="001A0D7A" w:rsidP="00551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7764E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Составление схемы коммуникационной сети конкретной кадастровой организации, анализ её эффективности, разработка предложений по совершенствованию коммуникационных потоков</w:t>
            </w:r>
          </w:p>
        </w:tc>
        <w:tc>
          <w:tcPr>
            <w:tcW w:w="1168" w:type="dxa"/>
            <w:vAlign w:val="center"/>
          </w:tcPr>
          <w:p w:rsidR="001A0D7A" w:rsidRPr="007051D8" w:rsidRDefault="001A0D7A" w:rsidP="00551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обучающихся – Составление памятки «Приёмы повышения эффективности делового общения»</w:t>
            </w:r>
          </w:p>
        </w:tc>
        <w:tc>
          <w:tcPr>
            <w:tcW w:w="1168" w:type="dxa"/>
            <w:vAlign w:val="center"/>
          </w:tcPr>
          <w:p w:rsidR="001A0D7A" w:rsidRPr="007051D8" w:rsidRDefault="001A0D7A" w:rsidP="00551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Написание эссе по теме «Организация эффективно работающего коллектива»</w:t>
            </w:r>
          </w:p>
        </w:tc>
        <w:tc>
          <w:tcPr>
            <w:tcW w:w="1168" w:type="dxa"/>
            <w:vAlign w:val="center"/>
          </w:tcPr>
          <w:p w:rsidR="001A0D7A" w:rsidRPr="007051D8" w:rsidRDefault="001A0D7A" w:rsidP="00551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A0D7A" w:rsidRPr="007051D8">
        <w:tc>
          <w:tcPr>
            <w:tcW w:w="8330" w:type="dxa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Разработка карьерограммы</w:t>
            </w:r>
          </w:p>
        </w:tc>
        <w:tc>
          <w:tcPr>
            <w:tcW w:w="1168" w:type="dxa"/>
            <w:vAlign w:val="center"/>
          </w:tcPr>
          <w:p w:rsidR="001A0D7A" w:rsidRPr="007051D8" w:rsidRDefault="001A0D7A" w:rsidP="00551F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0D7A" w:rsidRPr="007051D8">
        <w:tc>
          <w:tcPr>
            <w:tcW w:w="9498" w:type="dxa"/>
            <w:gridSpan w:val="2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Итоговая аттестация в форме</w:t>
            </w: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комплексного экзамена с учебной дисциплиной Экономика организации</w:t>
            </w:r>
          </w:p>
        </w:tc>
      </w:tr>
    </w:tbl>
    <w:p w:rsidR="001A0D7A" w:rsidRPr="007051D8" w:rsidRDefault="001A0D7A" w:rsidP="006412F6">
      <w:pPr>
        <w:rPr>
          <w:rFonts w:ascii="Times New Roman" w:hAnsi="Times New Roman" w:cs="Times New Roman"/>
          <w:sz w:val="24"/>
          <w:szCs w:val="24"/>
          <w:u w:val="single"/>
        </w:rPr>
        <w:sectPr w:rsidR="001A0D7A" w:rsidRPr="007051D8" w:rsidSect="006E5458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1A0D7A" w:rsidRPr="007051D8" w:rsidRDefault="001A0D7A" w:rsidP="009A7E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51D8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2.2. Тематический план и содержание учебной дисциплины МЕНЕДЖМЕНТ</w:t>
      </w:r>
    </w:p>
    <w:p w:rsidR="001A0D7A" w:rsidRPr="007051D8" w:rsidRDefault="001A0D7A" w:rsidP="009A7E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535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520"/>
        <w:gridCol w:w="10631"/>
        <w:gridCol w:w="993"/>
        <w:gridCol w:w="1210"/>
      </w:tblGrid>
      <w:tr w:rsidR="001A0D7A" w:rsidRPr="007051D8">
        <w:tc>
          <w:tcPr>
            <w:tcW w:w="2520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31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лабораторные и практические работы, </w:t>
            </w:r>
          </w:p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</w:t>
            </w:r>
          </w:p>
        </w:tc>
        <w:tc>
          <w:tcPr>
            <w:tcW w:w="993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часов</w:t>
            </w:r>
          </w:p>
        </w:tc>
        <w:tc>
          <w:tcPr>
            <w:tcW w:w="1210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усвоения</w:t>
            </w:r>
          </w:p>
        </w:tc>
      </w:tr>
      <w:tr w:rsidR="001A0D7A" w:rsidRPr="007051D8">
        <w:tc>
          <w:tcPr>
            <w:tcW w:w="2520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31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10" w:type="dxa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1A0D7A" w:rsidRPr="007051D8">
        <w:tc>
          <w:tcPr>
            <w:tcW w:w="13151" w:type="dxa"/>
            <w:gridSpan w:val="2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 Предмет и история становления менеджмента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 w:val="restar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 Сущность и характерные черты современного менеджмента</w:t>
            </w: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A0D7A" w:rsidRPr="007051D8" w:rsidRDefault="001A0D7A" w:rsidP="00A32AD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Сущность и основные понятия, используемые в менеджменте. Цели и задачи менеджмента. Менеджмент как наука и искусство. Менеджмент как способ взаимодействия субъекта и объекта управления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D64F6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7051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ответа на вопрос: «Подбор, расстановка, оценка и подготовка менеджеров»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 w:val="restar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</w:p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Эволюция управленческой мысли</w:t>
            </w: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Эволюция теории и практики менеджмента. История развития менеджмента. Вклад в современную науку управления различных школ и подходов. Особенности российского менеджмента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- </w:t>
            </w:r>
            <w:r w:rsidRPr="007051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Анализ таблицы «Характеристика японской, американской и российской моделей менеджмента»; Подготовка сообщений о вкладе российских учёных в развитие науки управления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0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13151" w:type="dxa"/>
            <w:gridSpan w:val="2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</w:t>
            </w:r>
            <w:r w:rsidRPr="007051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II</w:t>
            </w:r>
            <w:r w:rsidRPr="007051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Организация как объект управления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 w:val="restar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 Понятие и сущность организации. Внутренняя и внешняя среда организации</w:t>
            </w: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1A0D7A" w:rsidRPr="007051D8" w:rsidRDefault="001A0D7A" w:rsidP="00304C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«организация». Внутренняя среда организации и её элементы. Факторы прямого и косвенного воздействия внешней среды организации. Жизненный цикл и типы организаций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7051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Составление блок-схемы «Организация как система»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 w:val="restar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 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Организационные формы и структура управления организации</w:t>
            </w: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Содержание учебного материала</w:t>
            </w:r>
          </w:p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 w:rsidRPr="00705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051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Понятие и элементы организационной структуры</w:t>
            </w:r>
          </w:p>
          <w:p w:rsidR="001A0D7A" w:rsidRPr="007051D8" w:rsidRDefault="001A0D7A" w:rsidP="0043485D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Организационная структура: её характеристика и принципы построения. Органы управления. </w:t>
            </w:r>
          </w:p>
        </w:tc>
        <w:tc>
          <w:tcPr>
            <w:tcW w:w="993" w:type="dxa"/>
            <w:vMerge w:val="restart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0" w:type="dxa"/>
            <w:vMerge w:val="restart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Типы организационных структур (систем управления)</w:t>
            </w:r>
          </w:p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 типов организационных структур. Формальные и неформальные группы в организации</w:t>
            </w:r>
          </w:p>
        </w:tc>
        <w:tc>
          <w:tcPr>
            <w:tcW w:w="993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2A62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 «Характеристика организации как системы»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51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7051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Разработка организационной структуры управления кадастрового бюро или бюро технической инвентаризации (по выбору студента); определение её типа; выявление положительных и отрицательных сторон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13151" w:type="dxa"/>
            <w:gridSpan w:val="2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</w:t>
            </w: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III</w:t>
            </w: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Процесс управления. Основные функции менеджмента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tcBorders>
              <w:right w:val="single" w:sz="4" w:space="0" w:color="auto"/>
            </w:tcBorders>
            <w:vAlign w:val="center"/>
          </w:tcPr>
          <w:p w:rsidR="001A0D7A" w:rsidRPr="007051D8" w:rsidRDefault="001A0D7A" w:rsidP="00A32A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3.1 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Основные категории теории управления. Цикл менеджмента</w:t>
            </w:r>
          </w:p>
        </w:tc>
        <w:tc>
          <w:tcPr>
            <w:tcW w:w="10631" w:type="dxa"/>
            <w:tcBorders>
              <w:left w:val="single" w:sz="4" w:space="0" w:color="auto"/>
            </w:tcBorders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A0D7A" w:rsidRPr="007051D8" w:rsidRDefault="001A0D7A" w:rsidP="00A32A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Понятия: «цель управления», «деятельность», «средства достижения цели», «принципы управления», «функции управления» (краткая характеристика основных управленческих функций), «технология управленческого труда» (цикл менеджмента, характеристика функций цикла), «метод управления», «система управления»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FFFFFF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A0D7A" w:rsidRPr="007051D8">
        <w:tc>
          <w:tcPr>
            <w:tcW w:w="2520" w:type="dxa"/>
            <w:vMerge w:val="restar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3.2 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Планирование в организации</w:t>
            </w: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Планирование в системе менеджмента</w:t>
            </w:r>
          </w:p>
          <w:p w:rsidR="001A0D7A" w:rsidRPr="007051D8" w:rsidRDefault="001A0D7A" w:rsidP="006B66B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Роль планирования в организации. Связь планирования с другими функциями менеджмента. Основные этапы планирования. Методы разработки планов. Текущее (оперативное) и тактическое планирования. Виды планов. </w:t>
            </w:r>
          </w:p>
        </w:tc>
        <w:tc>
          <w:tcPr>
            <w:tcW w:w="993" w:type="dxa"/>
            <w:vMerge w:val="restart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0" w:type="dxa"/>
            <w:vMerge w:val="restart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Стратегическое планирование</w:t>
            </w:r>
          </w:p>
          <w:p w:rsidR="001A0D7A" w:rsidRPr="007051D8" w:rsidRDefault="001A0D7A" w:rsidP="00A101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Понятие и основные этапы стратегического (перспективного) планирования: определение миссии и целей организации, анализ внешней среды, сильных и слабых сторон организации, выбор стратегии, управление реализацией, оценка внедрения</w:t>
            </w:r>
          </w:p>
        </w:tc>
        <w:tc>
          <w:tcPr>
            <w:tcW w:w="993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«Стратегическое планирование и управление»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7051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Составление схемо-конспекта «Этапы целевого управления»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 w:val="restart"/>
            <w:vAlign w:val="center"/>
          </w:tcPr>
          <w:p w:rsidR="001A0D7A" w:rsidRPr="007051D8" w:rsidRDefault="001A0D7A" w:rsidP="0043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3.3 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Организация как функция управления</w:t>
            </w: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взаимодействия и распределение полномочий персонала организации.  </w:t>
            </w:r>
            <w:r w:rsidRPr="007051D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Системы распределения прав и ответственности. Нормы управляемости. Организационные документы предприятия. Организационная культура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7051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Написание эссе на тему «Преимущества и недостатки делегирования»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 w:val="restart"/>
            <w:vAlign w:val="center"/>
          </w:tcPr>
          <w:p w:rsidR="001A0D7A" w:rsidRPr="007051D8" w:rsidRDefault="001A0D7A" w:rsidP="006B66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 Основы производственного и финансового менеджмента землеустроительных и кадастровых работ</w:t>
            </w: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0D7A" w:rsidRPr="007051D8" w:rsidRDefault="001A0D7A" w:rsidP="00151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Организационно-правовые основы деятельности организаций кадастровой сферы. Основы производственного менеджмента организаций кадастровой сферы. Основы финансового менеджмента организаций кадастровой сферы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6B66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51F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7051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Разработка должностной инструкции специалиста по информационным системам обеспечения градостроительной деятельности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 w:val="restart"/>
            <w:vAlign w:val="center"/>
          </w:tcPr>
          <w:p w:rsidR="001A0D7A" w:rsidRPr="007051D8" w:rsidRDefault="001A0D7A" w:rsidP="006B66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3.5 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Мотивация персонала в процессе управления</w:t>
            </w: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Структура мотивационного процесса</w:t>
            </w:r>
          </w:p>
          <w:p w:rsidR="001A0D7A" w:rsidRPr="007051D8" w:rsidRDefault="001A0D7A" w:rsidP="002E77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мотивации, её роль в процессе управления, связь с другими функциями управления. </w:t>
            </w:r>
            <w:r w:rsidRPr="00705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Мотивы человеческой деятельности, в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иды мотивов. </w:t>
            </w:r>
            <w:r w:rsidRPr="00705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Экономические стимулы. Неэкономические способы стимулирования. 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Формы и виды мотивации. Индивидуальная и групповая мотивация. </w:t>
            </w:r>
            <w:r w:rsidRPr="00705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Мотивационный механизм. </w:t>
            </w:r>
          </w:p>
        </w:tc>
        <w:tc>
          <w:tcPr>
            <w:tcW w:w="993" w:type="dxa"/>
            <w:vMerge w:val="restart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0" w:type="dxa"/>
            <w:vMerge w:val="restart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6B66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Современные теории мотивации</w:t>
            </w:r>
            <w:r w:rsidRPr="00705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Содержательные теории мотивации: теория потребностей А. Маслоу, двухфакторная теория Ф. Герцберга. Процессуальные теории мотивации: теория ожиданий В. Врума, теория справедливости С. Адамса</w:t>
            </w:r>
          </w:p>
        </w:tc>
        <w:tc>
          <w:tcPr>
            <w:tcW w:w="993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834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«Разработка программы мотивации»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7051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Подготовка сообщений «Современные формы и методы мотивации»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 w:val="restart"/>
            <w:vAlign w:val="center"/>
          </w:tcPr>
          <w:p w:rsidR="001A0D7A" w:rsidRPr="007051D8" w:rsidRDefault="001A0D7A" w:rsidP="006B66B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3.6 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Контроль в организации</w:t>
            </w: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705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и принципы контроля. Виды, этапы процесса контроля. Внешний и внутренний контроль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«Составление план-схемы организации контроля»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7764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7051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Написание расширенного эссе на тему «Реализация функций контроля и регулирования в сфере органов градостроительства»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13151" w:type="dxa"/>
            <w:gridSpan w:val="2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Менеджер – профессиональный руководитель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 w:val="restar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 Руководство в организации: власть и лидерство</w:t>
            </w: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705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Понятие и основы власти. Подходы к руководству людьми. Способы воздействия на подчиненных. Основные теории лидерства. Органические функции руководителя и адаптация   стилей руководства к деловой ситуации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7051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Заполнение таблицы «Сравнительная характеристика стилей руководства»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 w:val="restar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 Система методов управления</w:t>
            </w: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705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Экономико-статистические методы. Административные методы. Социально-психологические методы. Воспитательные методы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«Анализ различий и тактик должностной власти»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7764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7051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Составление схемы «Характеристика методов управления в конкретном структурном подразделении организации» (по месту практики или работы)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 w:val="restar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4.3 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Управленческие решения</w:t>
            </w: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Процесс принятия решений</w:t>
            </w:r>
          </w:p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Сущность, роль и свойства решений в процессе управления. Классификация решений. Требования. Предъявляемые к качеству управленческих решений. Технология принятия решений</w:t>
            </w:r>
          </w:p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 Методы принятия решений</w:t>
            </w:r>
          </w:p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Формализованные и неформализованные методы принятия решений. Уровни принятия решений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0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«Анализ управленческих заданий и моделирование управленческих решений»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7051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Решение ситуационных задач по принятию управленческих решений</w:t>
            </w:r>
          </w:p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 w:val="restart"/>
            <w:vAlign w:val="center"/>
          </w:tcPr>
          <w:p w:rsidR="001A0D7A" w:rsidRPr="007051D8" w:rsidRDefault="001A0D7A" w:rsidP="0043485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4.4 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Эффективность менеджмента организации</w:t>
            </w: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Сущность эффективности управления. Критерии и показатели эффективности управления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43485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7051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Выполнение расчётно-графической работы «Построение графика безубыточности и определение более высокой зоны прибыльности»; Подготовка ответа на вопрос «Социальная ответственность менеджмента»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13151" w:type="dxa"/>
            <w:gridSpan w:val="2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</w:t>
            </w: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Коммуникации и деловое общение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 w:val="restar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051D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Коммуникативность и 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общение в сфере управления</w:t>
            </w: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7051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Коммуникации между уровнями и 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подразделениями. Коммуникационный процесс Межличностные коммуникации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«Анализ коммуникационных сетей»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7764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7051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Составление схемы коммуникационной сети конкретной кадастровой организации, анализ её эффективности, разработка предложений по совершенствованию коммуникационных потоков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 w:val="restar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 Деловое общение</w:t>
            </w: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7051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Деловое общение, его характеристика. </w:t>
            </w:r>
            <w:r w:rsidRPr="007051D8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Виды и формы делового общения. 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Этапы и фазы делового общения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«Освоение технологии делового общения»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7051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Составление памятки «Приёмы повышения эффективности делового общения»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13151" w:type="dxa"/>
            <w:gridSpan w:val="2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</w:t>
            </w: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Социофакторы и этика менеджмента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 w:val="restar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6.1 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Имидж руководителя</w:t>
            </w: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7051D8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</w:p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Имидж как часть культурно-делового общения. Основы формирования имиджа. Воздействие имиджа на людей. Критерии выбора моделей поведения. Система самопрезентации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7051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Написание эссе по теме «Организация эффективно работающего коллектива»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10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D7A" w:rsidRPr="007051D8">
        <w:tc>
          <w:tcPr>
            <w:tcW w:w="2520" w:type="dxa"/>
            <w:vMerge w:val="restar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6.2 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Самоменеджмент</w:t>
            </w: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>Сущность и принципы самоменеджмента. Характеристика и требования к современному менеджеру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10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0D7A" w:rsidRPr="007051D8">
        <w:tc>
          <w:tcPr>
            <w:tcW w:w="2520" w:type="dxa"/>
            <w:vMerge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vAlign w:val="center"/>
          </w:tcPr>
          <w:p w:rsidR="001A0D7A" w:rsidRPr="007051D8" w:rsidRDefault="001A0D7A" w:rsidP="005106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Самостоятельная работа обучающихся – </w:t>
            </w:r>
            <w:r w:rsidRPr="007051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Разработка карьерограммы</w:t>
            </w:r>
          </w:p>
        </w:tc>
        <w:tc>
          <w:tcPr>
            <w:tcW w:w="993" w:type="dxa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10" w:type="dxa"/>
            <w:shd w:val="clear" w:color="auto" w:fill="808080"/>
            <w:vAlign w:val="center"/>
          </w:tcPr>
          <w:p w:rsidR="001A0D7A" w:rsidRPr="007051D8" w:rsidRDefault="001A0D7A" w:rsidP="005106F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A0D7A" w:rsidRPr="007051D8" w:rsidRDefault="001A0D7A" w:rsidP="00C438C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0D7A" w:rsidRPr="007051D8" w:rsidRDefault="001A0D7A" w:rsidP="00C438C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  <w:sectPr w:rsidR="001A0D7A" w:rsidRPr="007051D8" w:rsidSect="00F63DAE">
          <w:pgSz w:w="16838" w:h="11906" w:orient="landscape"/>
          <w:pgMar w:top="851" w:right="851" w:bottom="851" w:left="851" w:header="709" w:footer="709" w:gutter="0"/>
          <w:cols w:space="708"/>
          <w:docGrid w:linePitch="360"/>
        </w:sectPr>
      </w:pPr>
    </w:p>
    <w:p w:rsidR="001A0D7A" w:rsidRPr="007051D8" w:rsidRDefault="001A0D7A" w:rsidP="007051D8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3. </w:t>
      </w:r>
      <w:r w:rsidRPr="007051D8">
        <w:rPr>
          <w:rFonts w:ascii="Times New Roman" w:hAnsi="Times New Roman" w:cs="Times New Roman"/>
          <w:b/>
          <w:bCs/>
          <w:sz w:val="28"/>
          <w:szCs w:val="28"/>
        </w:rPr>
        <w:t>УСЛОВИЯ РЕАЛИЗАЦИИ ПРОГРАММЫ ДИСЦИПЛИНЫ</w:t>
      </w:r>
    </w:p>
    <w:p w:rsidR="001A0D7A" w:rsidRPr="007051D8" w:rsidRDefault="001A0D7A" w:rsidP="005E3319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0D7A" w:rsidRPr="00B61FF0" w:rsidRDefault="001A0D7A" w:rsidP="007051D8">
      <w:pPr>
        <w:pStyle w:val="a5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1FF0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1A0D7A" w:rsidRPr="00B61FF0" w:rsidRDefault="001A0D7A" w:rsidP="005E33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>Реализация программы дисциплины требует наличия учебного кабинета Экономики организации, менеджмента и маркетинга</w:t>
      </w:r>
    </w:p>
    <w:p w:rsidR="001A0D7A" w:rsidRPr="00B61FF0" w:rsidRDefault="001A0D7A" w:rsidP="005E3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>Оборудование учебного кабинета:</w:t>
      </w:r>
    </w:p>
    <w:p w:rsidR="001A0D7A" w:rsidRPr="00B61FF0" w:rsidRDefault="001A0D7A" w:rsidP="005E331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>Инвентарь (посадочные места по количеству обучающихся - 32, рабочее место преподавателя - 1, книжные шкафы – 3, кафедра - 1);</w:t>
      </w:r>
    </w:p>
    <w:p w:rsidR="001A0D7A" w:rsidRPr="00B61FF0" w:rsidRDefault="001A0D7A" w:rsidP="005E331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>Учебники:</w:t>
      </w:r>
    </w:p>
    <w:p w:rsidR="001A0D7A" w:rsidRPr="00B61FF0" w:rsidRDefault="001A0D7A" w:rsidP="005E33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>Драчёва Е.Л. Менеджмент: учеб. для студентов учреждений среднего профессионального образования/Е.Л. Драчёва, Л.И. Юликов. – М.: Изд</w:t>
      </w:r>
      <w:r>
        <w:rPr>
          <w:rFonts w:ascii="Times New Roman" w:hAnsi="Times New Roman" w:cs="Times New Roman"/>
          <w:sz w:val="24"/>
          <w:szCs w:val="24"/>
        </w:rPr>
        <w:t>ательский центр «Академия», 2016</w:t>
      </w:r>
      <w:r w:rsidRPr="00B61FF0">
        <w:rPr>
          <w:rFonts w:ascii="Times New Roman" w:hAnsi="Times New Roman" w:cs="Times New Roman"/>
          <w:sz w:val="24"/>
          <w:szCs w:val="24"/>
        </w:rPr>
        <w:t>;</w:t>
      </w:r>
    </w:p>
    <w:p w:rsidR="001A0D7A" w:rsidRPr="00B61FF0" w:rsidRDefault="001A0D7A" w:rsidP="005E331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>Казначевская Г.Б. Менеджмент: учеб. для студентов учреждений среднего профессионального образован</w:t>
      </w:r>
      <w:r>
        <w:rPr>
          <w:rFonts w:ascii="Times New Roman" w:hAnsi="Times New Roman" w:cs="Times New Roman"/>
          <w:sz w:val="24"/>
          <w:szCs w:val="24"/>
        </w:rPr>
        <w:t>ия. – М.: «Феникс», 2016</w:t>
      </w:r>
    </w:p>
    <w:p w:rsidR="001A0D7A" w:rsidRPr="00B61FF0" w:rsidRDefault="001A0D7A" w:rsidP="005E331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>Наглядные пособия (кодограммы к проектору-оверхеду);</w:t>
      </w:r>
    </w:p>
    <w:p w:rsidR="001A0D7A" w:rsidRPr="00B61FF0" w:rsidRDefault="001A0D7A" w:rsidP="005E331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>Методические пособия – М.А. Казакова «Методические указания и задания к проведению практических за</w:t>
      </w:r>
      <w:r>
        <w:rPr>
          <w:rFonts w:ascii="Times New Roman" w:hAnsi="Times New Roman" w:cs="Times New Roman"/>
          <w:sz w:val="24"/>
          <w:szCs w:val="24"/>
        </w:rPr>
        <w:t>нятий по курсу «Менеджмент» 2015</w:t>
      </w:r>
      <w:r w:rsidRPr="00B61FF0">
        <w:rPr>
          <w:rFonts w:ascii="Times New Roman" w:hAnsi="Times New Roman" w:cs="Times New Roman"/>
          <w:sz w:val="24"/>
          <w:szCs w:val="24"/>
        </w:rPr>
        <w:t>;</w:t>
      </w:r>
    </w:p>
    <w:p w:rsidR="001A0D7A" w:rsidRPr="00B61FF0" w:rsidRDefault="001A0D7A" w:rsidP="005E3319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>Дидактические материалы: тестовые задания, контрольная работа, карточки-задания, перечень экзаменационных вопросов и экзаменационные билеты.</w:t>
      </w:r>
    </w:p>
    <w:p w:rsidR="001A0D7A" w:rsidRPr="00B61FF0" w:rsidRDefault="001A0D7A" w:rsidP="005E3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>Технические средства обучения: проектор-оверхед</w:t>
      </w:r>
    </w:p>
    <w:p w:rsidR="001A0D7A" w:rsidRPr="00B61FF0" w:rsidRDefault="001A0D7A" w:rsidP="005E3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0D7A" w:rsidRPr="00B61FF0" w:rsidRDefault="001A0D7A" w:rsidP="007051D8">
      <w:pPr>
        <w:pStyle w:val="a5"/>
        <w:numPr>
          <w:ilvl w:val="1"/>
          <w:numId w:val="11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61FF0">
        <w:rPr>
          <w:rFonts w:ascii="Times New Roman" w:hAnsi="Times New Roman" w:cs="Times New Roman"/>
          <w:b/>
          <w:bCs/>
          <w:sz w:val="24"/>
          <w:szCs w:val="24"/>
        </w:rPr>
        <w:t>Информационное обеспечение обучения:</w:t>
      </w:r>
    </w:p>
    <w:p w:rsidR="001A0D7A" w:rsidRPr="00B61FF0" w:rsidRDefault="001A0D7A" w:rsidP="005E3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 xml:space="preserve">Основные источники: </w:t>
      </w:r>
    </w:p>
    <w:p w:rsidR="001A0D7A" w:rsidRPr="00B61FF0" w:rsidRDefault="001A0D7A" w:rsidP="005E3319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>1 Драчёва Е.Л. Менеджмент: учеб. для студентов учреждений среднего профессионального образования/Е.Л. Драчёва, Л.И. Юликов. – М.: Изд</w:t>
      </w:r>
      <w:r>
        <w:rPr>
          <w:rFonts w:ascii="Times New Roman" w:hAnsi="Times New Roman" w:cs="Times New Roman"/>
          <w:sz w:val="24"/>
          <w:szCs w:val="24"/>
        </w:rPr>
        <w:t>ательский центр «Академия», 2016</w:t>
      </w:r>
      <w:r w:rsidRPr="00B61FF0">
        <w:rPr>
          <w:rFonts w:ascii="Times New Roman" w:hAnsi="Times New Roman" w:cs="Times New Roman"/>
          <w:sz w:val="24"/>
          <w:szCs w:val="24"/>
        </w:rPr>
        <w:t>;</w:t>
      </w:r>
    </w:p>
    <w:p w:rsidR="001A0D7A" w:rsidRPr="00B61FF0" w:rsidRDefault="001A0D7A" w:rsidP="005E3319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>2 Казначевская Г.Б. Менеджмент: учеб. для студентов учреждений среднего профессионального образования. – М.: «Феникс», 2014;</w:t>
      </w:r>
    </w:p>
    <w:p w:rsidR="001A0D7A" w:rsidRPr="00B61FF0" w:rsidRDefault="001A0D7A" w:rsidP="005E3319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>3 Кравченко А.И. История менеджмента: учебник/А.</w:t>
      </w:r>
      <w:r>
        <w:rPr>
          <w:rFonts w:ascii="Times New Roman" w:hAnsi="Times New Roman" w:cs="Times New Roman"/>
          <w:sz w:val="24"/>
          <w:szCs w:val="24"/>
        </w:rPr>
        <w:t>И. Кравченко. – М.: КНОРУС, 2016</w:t>
      </w:r>
    </w:p>
    <w:p w:rsidR="001A0D7A" w:rsidRPr="00B61FF0" w:rsidRDefault="001A0D7A" w:rsidP="005E3319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1A0D7A" w:rsidRPr="00B61FF0" w:rsidRDefault="001A0D7A" w:rsidP="005E3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>Дополнительные источники:</w:t>
      </w:r>
    </w:p>
    <w:p w:rsidR="001A0D7A" w:rsidRPr="00B61FF0" w:rsidRDefault="001A0D7A" w:rsidP="005E331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>Дробышева Л.А. Экономика. Маркетинг. Менеджмент: учеб. пособие. – М.: «Дашков и К», 2014;</w:t>
      </w:r>
    </w:p>
    <w:p w:rsidR="001A0D7A" w:rsidRPr="00B61FF0" w:rsidRDefault="001A0D7A" w:rsidP="005E3319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61FF0">
        <w:rPr>
          <w:rFonts w:ascii="Times New Roman" w:hAnsi="Times New Roman" w:cs="Times New Roman"/>
          <w:sz w:val="24"/>
          <w:szCs w:val="24"/>
        </w:rPr>
        <w:t>Косьмин А.Д., Свинтицкий Н.В., Косьмина Е.А. Менеджмент. Практикум. – М.: Издательский центр «Академия», 2013</w:t>
      </w:r>
    </w:p>
    <w:p w:rsidR="001A0D7A" w:rsidRPr="00B61FF0" w:rsidRDefault="001A0D7A" w:rsidP="00C438C8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:rsidR="001A0D7A" w:rsidRPr="00B61FF0" w:rsidRDefault="001A0D7A">
      <w:pPr>
        <w:rPr>
          <w:rFonts w:ascii="Times New Roman" w:hAnsi="Times New Roman" w:cs="Times New Roman"/>
          <w:sz w:val="24"/>
          <w:szCs w:val="24"/>
          <w:u w:val="single"/>
        </w:rPr>
      </w:pPr>
      <w:r w:rsidRPr="00B61FF0">
        <w:rPr>
          <w:rFonts w:ascii="Times New Roman" w:hAnsi="Times New Roman" w:cs="Times New Roman"/>
          <w:u w:val="single"/>
        </w:rPr>
        <w:br w:type="page"/>
      </w:r>
    </w:p>
    <w:p w:rsidR="001A0D7A" w:rsidRPr="00B61FF0" w:rsidRDefault="001A0D7A" w:rsidP="007051D8">
      <w:pPr>
        <w:pStyle w:val="a5"/>
        <w:numPr>
          <w:ilvl w:val="0"/>
          <w:numId w:val="1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61FF0">
        <w:rPr>
          <w:rFonts w:ascii="Times New Roman" w:hAnsi="Times New Roman" w:cs="Times New Roman"/>
          <w:b/>
          <w:bCs/>
          <w:sz w:val="28"/>
          <w:szCs w:val="28"/>
        </w:rPr>
        <w:t>КОНТРОЛЬ И ОЦЕНКА РЕЗУЛЬТАТОВ ОСВОЕНИЯ ДИСЦИПЛИНЫ</w:t>
      </w:r>
    </w:p>
    <w:p w:rsidR="001A0D7A" w:rsidRPr="00B61FF0" w:rsidRDefault="001A0D7A" w:rsidP="005E3319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A0D7A" w:rsidRPr="00B61FF0" w:rsidRDefault="001A0D7A" w:rsidP="007051D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hAnsi="Times New Roman" w:cs="Times New Roman"/>
        </w:rPr>
      </w:pPr>
      <w:r w:rsidRPr="00B61FF0">
        <w:rPr>
          <w:rFonts w:ascii="Times New Roman" w:hAnsi="Times New Roman" w:cs="Times New Roman"/>
          <w:b/>
          <w:bCs/>
        </w:rPr>
        <w:t>Контроль</w:t>
      </w:r>
      <w:r w:rsidRPr="00B61FF0">
        <w:rPr>
          <w:rFonts w:ascii="Times New Roman" w:hAnsi="Times New Roman" w:cs="Times New Roman"/>
        </w:rPr>
        <w:t xml:space="preserve"> </w:t>
      </w:r>
      <w:r w:rsidRPr="00B61FF0">
        <w:rPr>
          <w:rFonts w:ascii="Times New Roman" w:hAnsi="Times New Roman" w:cs="Times New Roman"/>
          <w:b/>
          <w:bCs/>
        </w:rPr>
        <w:t>и оценка</w:t>
      </w:r>
      <w:r w:rsidRPr="00B61FF0">
        <w:rPr>
          <w:rFonts w:ascii="Times New Roman" w:hAnsi="Times New Roman" w:cs="Times New Roman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1A0D7A" w:rsidRPr="007051D8" w:rsidRDefault="001A0D7A" w:rsidP="005E3319">
      <w:pPr>
        <w:spacing w:after="0"/>
        <w:rPr>
          <w:rFonts w:ascii="Times New Roman" w:hAnsi="Times New Roman" w:cs="Times New Roman"/>
        </w:rPr>
      </w:pPr>
    </w:p>
    <w:tbl>
      <w:tblPr>
        <w:tblW w:w="4946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071"/>
        <w:gridCol w:w="4677"/>
      </w:tblGrid>
      <w:tr w:rsidR="001A0D7A" w:rsidRPr="007051D8">
        <w:tc>
          <w:tcPr>
            <w:tcW w:w="2601" w:type="pct"/>
            <w:vAlign w:val="center"/>
          </w:tcPr>
          <w:p w:rsidR="001A0D7A" w:rsidRPr="007051D8" w:rsidRDefault="001A0D7A" w:rsidP="007051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:rsidR="001A0D7A" w:rsidRPr="007051D8" w:rsidRDefault="001A0D7A" w:rsidP="007051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2399" w:type="pct"/>
            <w:vAlign w:val="center"/>
          </w:tcPr>
          <w:p w:rsidR="001A0D7A" w:rsidRPr="007051D8" w:rsidRDefault="001A0D7A" w:rsidP="007051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051D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1A0D7A" w:rsidRPr="007051D8">
        <w:tc>
          <w:tcPr>
            <w:tcW w:w="2601" w:type="pc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 xml:space="preserve">В результате освоения дисциплины обучающийся должен </w:t>
            </w:r>
            <w:r w:rsidRPr="007051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уметь</w:t>
            </w: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ориентироваться в структуре управления</w:t>
            </w:r>
          </w:p>
        </w:tc>
        <w:tc>
          <w:tcPr>
            <w:tcW w:w="2399" w:type="pc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Тестирование, практическая проверка, выборочная проверка выполнения самостоятельной работы</w:t>
            </w:r>
          </w:p>
        </w:tc>
      </w:tr>
      <w:tr w:rsidR="001A0D7A" w:rsidRPr="007051D8">
        <w:tc>
          <w:tcPr>
            <w:tcW w:w="2601" w:type="pc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составлять должностные обязанности и другие документы стандарта управления</w:t>
            </w:r>
          </w:p>
        </w:tc>
        <w:tc>
          <w:tcPr>
            <w:tcW w:w="2399" w:type="pc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Контроль выполнения практических заданий, выборочная проверка выполнения самостоятельной работы</w:t>
            </w:r>
          </w:p>
        </w:tc>
      </w:tr>
      <w:tr w:rsidR="001A0D7A" w:rsidRPr="007051D8">
        <w:tc>
          <w:tcPr>
            <w:tcW w:w="2601" w:type="pc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строить графики безубыточности и определять более высокую зону прибыльности;</w:t>
            </w:r>
          </w:p>
        </w:tc>
        <w:tc>
          <w:tcPr>
            <w:tcW w:w="2399" w:type="pc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Контроль выполнения самостоятельной работы</w:t>
            </w:r>
          </w:p>
        </w:tc>
      </w:tr>
      <w:tr w:rsidR="001A0D7A" w:rsidRPr="007051D8">
        <w:tc>
          <w:tcPr>
            <w:tcW w:w="2601" w:type="pc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управлять личным саморазвитием и строить персональную карьеру;</w:t>
            </w:r>
          </w:p>
        </w:tc>
        <w:tc>
          <w:tcPr>
            <w:tcW w:w="2399" w:type="pc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выборочная проверка выполнения самостоятельной работы</w:t>
            </w:r>
          </w:p>
        </w:tc>
      </w:tr>
      <w:tr w:rsidR="001A0D7A" w:rsidRPr="007051D8">
        <w:tc>
          <w:tcPr>
            <w:tcW w:w="2601" w:type="pc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анализировать, обосновывать варианты эффективных управленческих решений и выбирать наиболее оптимальные;</w:t>
            </w:r>
          </w:p>
        </w:tc>
        <w:tc>
          <w:tcPr>
            <w:tcW w:w="2399" w:type="pct"/>
            <w:vAlign w:val="center"/>
          </w:tcPr>
          <w:p w:rsidR="001A0D7A" w:rsidRPr="007051D8" w:rsidRDefault="001A0D7A" w:rsidP="005E3319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Контроль выполнения практических работ, выборочная проверка выполнения самостоятельной работы</w:t>
            </w:r>
          </w:p>
        </w:tc>
      </w:tr>
      <w:tr w:rsidR="001A0D7A" w:rsidRPr="007051D8">
        <w:tc>
          <w:tcPr>
            <w:tcW w:w="2601" w:type="pc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защищать свои практические решения;</w:t>
            </w:r>
          </w:p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9" w:type="pc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Контроль выполнения обучающимися учебных проектов, исследований.</w:t>
            </w:r>
          </w:p>
        </w:tc>
      </w:tr>
      <w:tr w:rsidR="001A0D7A" w:rsidRPr="007051D8">
        <w:tc>
          <w:tcPr>
            <w:tcW w:w="2601" w:type="pc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 xml:space="preserve">В результате освоения дисциплины обучающийся должен </w:t>
            </w:r>
            <w:r w:rsidRPr="007051D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знать</w:t>
            </w: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теоретические основы управления организацией;</w:t>
            </w:r>
          </w:p>
        </w:tc>
        <w:tc>
          <w:tcPr>
            <w:tcW w:w="2399" w:type="pc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Устный опрос, тест, практическая проверка, выборочная проверка выполнения самостоятельной работы</w:t>
            </w:r>
          </w:p>
        </w:tc>
      </w:tr>
      <w:tr w:rsidR="001A0D7A" w:rsidRPr="007051D8">
        <w:tc>
          <w:tcPr>
            <w:tcW w:w="2601" w:type="pc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структуру и состав объекта управления по производственно-хозяйственной деятельности;</w:t>
            </w:r>
          </w:p>
        </w:tc>
        <w:tc>
          <w:tcPr>
            <w:tcW w:w="2399" w:type="pc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Устный опрос, выборочная проверка выполнения самостоятельной работы</w:t>
            </w:r>
          </w:p>
        </w:tc>
      </w:tr>
      <w:tr w:rsidR="001A0D7A" w:rsidRPr="007051D8">
        <w:tc>
          <w:tcPr>
            <w:tcW w:w="2601" w:type="pc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основы производственного менеджмента и организации производства в условиях рыночных отношений;</w:t>
            </w:r>
          </w:p>
        </w:tc>
        <w:tc>
          <w:tcPr>
            <w:tcW w:w="2399" w:type="pc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Письменная проверочная работа, выборочная проверка выполнения самостоятельной работы</w:t>
            </w:r>
          </w:p>
        </w:tc>
      </w:tr>
      <w:tr w:rsidR="001A0D7A" w:rsidRPr="007051D8">
        <w:tc>
          <w:tcPr>
            <w:tcW w:w="2601" w:type="pc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основы управления финансами;</w:t>
            </w:r>
          </w:p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99" w:type="pc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Письменная проверочная работа, выборочная проверка выполнения самостоятельной работы</w:t>
            </w:r>
          </w:p>
        </w:tc>
      </w:tr>
      <w:tr w:rsidR="001A0D7A" w:rsidRPr="007051D8">
        <w:tc>
          <w:tcPr>
            <w:tcW w:w="2601" w:type="pc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основы управления личным и рабочим временем менеджера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99" w:type="pct"/>
            <w:vAlign w:val="center"/>
          </w:tcPr>
          <w:p w:rsidR="001A0D7A" w:rsidRPr="007051D8" w:rsidRDefault="001A0D7A" w:rsidP="005106F6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7051D8">
              <w:rPr>
                <w:rFonts w:ascii="Times New Roman" w:hAnsi="Times New Roman" w:cs="Times New Roman"/>
                <w:sz w:val="26"/>
                <w:szCs w:val="26"/>
              </w:rPr>
              <w:t>Устный опрос, практическая проверка, выборочная проверка выполнения самостоятельной работы</w:t>
            </w:r>
          </w:p>
        </w:tc>
      </w:tr>
    </w:tbl>
    <w:p w:rsidR="001A0D7A" w:rsidRDefault="001A0D7A" w:rsidP="00C438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:rsidR="001A0D7A" w:rsidRPr="00B01444" w:rsidRDefault="001A0D7A" w:rsidP="0013684C">
      <w:pPr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EDEDED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br w:type="page"/>
      </w:r>
      <w:r w:rsidRPr="00B01444">
        <w:rPr>
          <w:rFonts w:ascii="Times New Roman" w:hAnsi="Times New Roman" w:cs="Times New Roman"/>
          <w:b/>
          <w:bCs/>
          <w:sz w:val="24"/>
          <w:szCs w:val="24"/>
          <w:shd w:val="clear" w:color="auto" w:fill="EDEDED"/>
        </w:rPr>
        <w:lastRenderedPageBreak/>
        <w:t>Дополнения,</w:t>
      </w:r>
    </w:p>
    <w:p w:rsidR="001A0D7A" w:rsidRPr="00B01444" w:rsidRDefault="001A0D7A" w:rsidP="00B0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EDEDED"/>
        </w:rPr>
      </w:pPr>
      <w:r w:rsidRPr="00B01444">
        <w:rPr>
          <w:rFonts w:ascii="Times New Roman" w:hAnsi="Times New Roman" w:cs="Times New Roman"/>
          <w:b/>
          <w:bCs/>
          <w:sz w:val="24"/>
          <w:szCs w:val="24"/>
          <w:shd w:val="clear" w:color="auto" w:fill="EDEDED"/>
        </w:rPr>
        <w:t>вносимые в рабочую программу учебной дисциплины</w:t>
      </w:r>
    </w:p>
    <w:p w:rsidR="001A0D7A" w:rsidRPr="00B01444" w:rsidRDefault="001A0D7A" w:rsidP="00B0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 w:cs="Times New Roman"/>
          <w:sz w:val="24"/>
          <w:szCs w:val="24"/>
          <w:shd w:val="clear" w:color="auto" w:fill="EDEDED"/>
        </w:rPr>
      </w:pPr>
      <w:r w:rsidRPr="00B01444">
        <w:rPr>
          <w:rFonts w:ascii="Times New Roman" w:hAnsi="Times New Roman" w:cs="Times New Roman"/>
          <w:i/>
          <w:iCs/>
          <w:sz w:val="24"/>
          <w:szCs w:val="24"/>
          <w:shd w:val="clear" w:color="auto" w:fill="EDEDED"/>
        </w:rPr>
        <w:t>Менеджмент</w:t>
      </w:r>
    </w:p>
    <w:p w:rsidR="001A0D7A" w:rsidRPr="00B01444" w:rsidRDefault="001A0D7A" w:rsidP="00B0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EDEDED"/>
        </w:rPr>
      </w:pPr>
      <w:r w:rsidRPr="00B01444">
        <w:rPr>
          <w:rFonts w:ascii="Times New Roman" w:hAnsi="Times New Roman" w:cs="Times New Roman"/>
          <w:b/>
          <w:bCs/>
          <w:sz w:val="24"/>
          <w:szCs w:val="24"/>
          <w:shd w:val="clear" w:color="auto" w:fill="EDEDED"/>
        </w:rPr>
        <w:t xml:space="preserve">основной профессиональной образовательной программы </w:t>
      </w:r>
    </w:p>
    <w:p w:rsidR="001A0D7A" w:rsidRPr="00B01444" w:rsidRDefault="001A0D7A" w:rsidP="00B0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EDEDED"/>
        </w:rPr>
      </w:pPr>
      <w:r w:rsidRPr="00B01444">
        <w:rPr>
          <w:rFonts w:ascii="Times New Roman" w:hAnsi="Times New Roman" w:cs="Times New Roman"/>
          <w:b/>
          <w:bCs/>
          <w:sz w:val="24"/>
          <w:szCs w:val="24"/>
          <w:shd w:val="clear" w:color="auto" w:fill="EDEDED"/>
        </w:rPr>
        <w:t>по специальности СПО</w:t>
      </w:r>
    </w:p>
    <w:p w:rsidR="001A0D7A" w:rsidRPr="00B01444" w:rsidRDefault="001A0D7A" w:rsidP="00B0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40" w:right="-5" w:firstLine="720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EDEDED"/>
        </w:rPr>
      </w:pPr>
      <w:r w:rsidRPr="00B01444">
        <w:rPr>
          <w:rFonts w:ascii="Times New Roman" w:hAnsi="Times New Roman" w:cs="Times New Roman"/>
          <w:i/>
          <w:iCs/>
          <w:sz w:val="24"/>
          <w:szCs w:val="24"/>
          <w:shd w:val="clear" w:color="auto" w:fill="EDEDED"/>
        </w:rPr>
        <w:t>21.02.06 Информационные системы обеспечения градостроительной деятельности</w:t>
      </w:r>
    </w:p>
    <w:p w:rsidR="001A0D7A" w:rsidRPr="00B01444" w:rsidRDefault="001A0D7A" w:rsidP="00B01444">
      <w:pPr>
        <w:tabs>
          <w:tab w:val="left" w:pos="13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EDEDED"/>
        </w:rPr>
      </w:pPr>
    </w:p>
    <w:p w:rsidR="001A0D7A" w:rsidRPr="00B01444" w:rsidRDefault="001A0D7A" w:rsidP="00B0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 w:firstLine="720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EDEDED"/>
        </w:rPr>
      </w:pPr>
      <w:r w:rsidRPr="00B01444">
        <w:rPr>
          <w:rFonts w:ascii="Times New Roman" w:hAnsi="Times New Roman" w:cs="Times New Roman"/>
          <w:sz w:val="24"/>
          <w:szCs w:val="24"/>
          <w:shd w:val="clear" w:color="auto" w:fill="EDEDED"/>
        </w:rPr>
        <w:t xml:space="preserve">На основании Федерального закона от 31.07.2020 № 304 ФЗ «О внесении изменений в ФЗ «Об образовании в Российской Федерации» по вопросам воспитания обучающихся»; Приказа Министерства просвещения Российской Федерации от 28.08.2020 № 441 «О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образования», утверждённый приказом Министерства образования и науки Российской Федерации от 14.06.2013 № 464; Рабочей программы воспитания по специальности СПО </w:t>
      </w:r>
      <w:r w:rsidRPr="00B01444">
        <w:rPr>
          <w:rFonts w:ascii="Times New Roman" w:hAnsi="Times New Roman" w:cs="Times New Roman"/>
          <w:i/>
          <w:iCs/>
          <w:sz w:val="24"/>
          <w:szCs w:val="24"/>
          <w:shd w:val="clear" w:color="auto" w:fill="EDEDED"/>
        </w:rPr>
        <w:t>21.02.06 Информационные системы обеспечения градостроительной деятельности</w:t>
      </w:r>
      <w:r w:rsidRPr="00B01444">
        <w:rPr>
          <w:rFonts w:ascii="Times New Roman" w:hAnsi="Times New Roman" w:cs="Times New Roman"/>
          <w:sz w:val="24"/>
          <w:szCs w:val="24"/>
          <w:shd w:val="clear" w:color="auto" w:fill="EDEDED"/>
        </w:rPr>
        <w:t>,</w:t>
      </w:r>
      <w:r w:rsidRPr="00B01444">
        <w:rPr>
          <w:rFonts w:ascii="Times New Roman" w:hAnsi="Times New Roman" w:cs="Times New Roman"/>
          <w:b/>
          <w:bCs/>
          <w:sz w:val="24"/>
          <w:szCs w:val="24"/>
          <w:shd w:val="clear" w:color="auto" w:fill="EDEDED"/>
        </w:rPr>
        <w:t xml:space="preserve"> </w:t>
      </w:r>
      <w:r w:rsidRPr="00B01444">
        <w:rPr>
          <w:rFonts w:ascii="Times New Roman" w:hAnsi="Times New Roman" w:cs="Times New Roman"/>
          <w:sz w:val="24"/>
          <w:szCs w:val="24"/>
          <w:shd w:val="clear" w:color="auto" w:fill="EDEDED"/>
        </w:rPr>
        <w:t xml:space="preserve">Положения ОГБПОУ «Смоленский строительный колледж» о формировании основной профессиональной образовательной программы, утв. 25.06.2021 </w:t>
      </w:r>
      <w:r w:rsidRPr="00B01444">
        <w:rPr>
          <w:rFonts w:ascii="Times New Roman" w:hAnsi="Times New Roman" w:cs="Times New Roman"/>
          <w:b/>
          <w:bCs/>
          <w:sz w:val="24"/>
          <w:szCs w:val="24"/>
          <w:shd w:val="clear" w:color="auto" w:fill="EDEDED"/>
        </w:rPr>
        <w:t xml:space="preserve">внести следующие дополнения в рабочую программу учебной дисциплины </w:t>
      </w:r>
      <w:r w:rsidRPr="00B01444">
        <w:rPr>
          <w:rFonts w:ascii="Times New Roman" w:hAnsi="Times New Roman" w:cs="Times New Roman"/>
          <w:i/>
          <w:iCs/>
          <w:sz w:val="24"/>
          <w:szCs w:val="24"/>
          <w:shd w:val="clear" w:color="auto" w:fill="EDEDED"/>
        </w:rPr>
        <w:t>Менеджмент</w:t>
      </w:r>
      <w:r w:rsidRPr="00B01444">
        <w:rPr>
          <w:rFonts w:ascii="Times New Roman" w:hAnsi="Times New Roman" w:cs="Times New Roman"/>
          <w:b/>
          <w:bCs/>
          <w:sz w:val="24"/>
          <w:szCs w:val="24"/>
          <w:shd w:val="clear" w:color="auto" w:fill="EDEDED"/>
        </w:rPr>
        <w:t>:</w:t>
      </w:r>
    </w:p>
    <w:p w:rsidR="001A0D7A" w:rsidRPr="00B01444" w:rsidRDefault="001A0D7A" w:rsidP="00B0144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  <w:r w:rsidRPr="00B01444">
        <w:rPr>
          <w:rFonts w:ascii="Times New Roman" w:hAnsi="Times New Roman" w:cs="Times New Roman"/>
          <w:b/>
          <w:bCs/>
          <w:sz w:val="24"/>
          <w:szCs w:val="24"/>
          <w:shd w:val="clear" w:color="auto" w:fill="EDEDED"/>
        </w:rPr>
        <w:t>1. Дополнить</w:t>
      </w:r>
      <w:r w:rsidRPr="00B01444">
        <w:rPr>
          <w:rFonts w:ascii="Times New Roman" w:hAnsi="Times New Roman" w:cs="Times New Roman"/>
          <w:sz w:val="24"/>
          <w:szCs w:val="24"/>
          <w:shd w:val="clear" w:color="auto" w:fill="EDEDED"/>
        </w:rPr>
        <w:t xml:space="preserve"> раздел 1 «Паспорт рабочей программы учебной дисциплины», пункт 1.3 «Цели и задачи дисциплины – требования к результатам освоения дисциплины» строками следующего содержания: </w:t>
      </w:r>
    </w:p>
    <w:p w:rsidR="001A0D7A" w:rsidRPr="00B01444" w:rsidRDefault="001A0D7A" w:rsidP="00B0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  <w:r w:rsidRPr="00B01444">
        <w:rPr>
          <w:rFonts w:ascii="Times New Roman" w:hAnsi="Times New Roman" w:cs="Times New Roman"/>
          <w:sz w:val="24"/>
          <w:szCs w:val="24"/>
          <w:shd w:val="clear" w:color="auto" w:fill="EDEDED"/>
        </w:rPr>
        <w:t>В результате освоения учебной дисциплины у обучающихся формируются следующие личностные результаты:</w:t>
      </w:r>
    </w:p>
    <w:p w:rsidR="001A0D7A" w:rsidRPr="00B01444" w:rsidRDefault="001A0D7A" w:rsidP="00B01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  <w:r w:rsidRPr="00B01444">
        <w:rPr>
          <w:rFonts w:ascii="Times New Roman" w:hAnsi="Times New Roman" w:cs="Times New Roman"/>
          <w:sz w:val="24"/>
          <w:szCs w:val="24"/>
          <w:shd w:val="clear" w:color="auto" w:fill="EDEDED"/>
        </w:rPr>
        <w:t>ЛР 2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организаций;</w:t>
      </w:r>
    </w:p>
    <w:p w:rsidR="001A0D7A" w:rsidRPr="00B01444" w:rsidRDefault="001A0D7A" w:rsidP="00B01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  <w:r w:rsidRPr="00B01444">
        <w:rPr>
          <w:rFonts w:ascii="Times New Roman" w:hAnsi="Times New Roman" w:cs="Times New Roman"/>
          <w:sz w:val="24"/>
          <w:szCs w:val="24"/>
          <w:shd w:val="clear" w:color="auto" w:fill="EDEDED"/>
        </w:rPr>
        <w:t>ЛР 3 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окружающих;</w:t>
      </w:r>
    </w:p>
    <w:p w:rsidR="001A0D7A" w:rsidRPr="00B01444" w:rsidRDefault="001A0D7A" w:rsidP="00B01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  <w:r w:rsidRPr="00B01444">
        <w:rPr>
          <w:rFonts w:ascii="Times New Roman" w:hAnsi="Times New Roman" w:cs="Times New Roman"/>
          <w:sz w:val="24"/>
          <w:szCs w:val="24"/>
          <w:shd w:val="clear" w:color="auto" w:fill="EDEDED"/>
        </w:rPr>
        <w:t>ЛР 7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деятельности;</w:t>
      </w:r>
    </w:p>
    <w:p w:rsidR="001A0D7A" w:rsidRPr="00B01444" w:rsidRDefault="001A0D7A" w:rsidP="00B01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  <w:r w:rsidRPr="00B01444">
        <w:rPr>
          <w:rFonts w:ascii="Times New Roman" w:hAnsi="Times New Roman" w:cs="Times New Roman"/>
          <w:sz w:val="24"/>
          <w:szCs w:val="24"/>
          <w:shd w:val="clear" w:color="auto" w:fill="EDEDED"/>
        </w:rPr>
        <w:t>ЛР 14 Развивающий творческие способности, способный креативно мыслить;</w:t>
      </w:r>
    </w:p>
    <w:p w:rsidR="001A0D7A" w:rsidRPr="00B01444" w:rsidRDefault="001A0D7A" w:rsidP="00B01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  <w:r w:rsidRPr="00B01444">
        <w:rPr>
          <w:rFonts w:ascii="Times New Roman" w:hAnsi="Times New Roman" w:cs="Times New Roman"/>
          <w:sz w:val="24"/>
          <w:szCs w:val="24"/>
          <w:shd w:val="clear" w:color="auto" w:fill="EDEDED"/>
        </w:rPr>
        <w:t>ЛР 16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характеристики;</w:t>
      </w:r>
    </w:p>
    <w:p w:rsidR="001A0D7A" w:rsidRPr="00B01444" w:rsidRDefault="001A0D7A" w:rsidP="00B01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  <w:r w:rsidRPr="00B01444">
        <w:rPr>
          <w:rFonts w:ascii="Times New Roman" w:hAnsi="Times New Roman" w:cs="Times New Roman"/>
          <w:sz w:val="24"/>
          <w:szCs w:val="24"/>
          <w:shd w:val="clear" w:color="auto" w:fill="EDEDED"/>
        </w:rPr>
        <w:t>ЛР 17 Проектно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жизнестойкость;</w:t>
      </w:r>
    </w:p>
    <w:p w:rsidR="001A0D7A" w:rsidRPr="00B01444" w:rsidRDefault="001A0D7A" w:rsidP="00B014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5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</w:p>
    <w:p w:rsidR="001A0D7A" w:rsidRPr="00B01444" w:rsidRDefault="001A0D7A" w:rsidP="00B01444">
      <w:pPr>
        <w:tabs>
          <w:tab w:val="left" w:pos="13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  <w:r w:rsidRPr="00B01444">
        <w:rPr>
          <w:rFonts w:ascii="Times New Roman" w:hAnsi="Times New Roman" w:cs="Times New Roman"/>
          <w:b/>
          <w:bCs/>
          <w:sz w:val="24"/>
          <w:szCs w:val="24"/>
          <w:shd w:val="clear" w:color="auto" w:fill="EDEDED"/>
        </w:rPr>
        <w:t>2. Дополнить</w:t>
      </w:r>
      <w:r w:rsidRPr="00B01444">
        <w:rPr>
          <w:rFonts w:ascii="Times New Roman" w:hAnsi="Times New Roman" w:cs="Times New Roman"/>
          <w:sz w:val="24"/>
          <w:szCs w:val="24"/>
          <w:shd w:val="clear" w:color="auto" w:fill="EDEDED"/>
        </w:rPr>
        <w:t xml:space="preserve"> раздел 2 «Структура и содержание учебной дисциплины» пунктом 2.3 «Элементы содержания учебного материала, способствующие формированию личностных результатов обучающихся»: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905"/>
        <w:gridCol w:w="1948"/>
      </w:tblGrid>
      <w:tr w:rsidR="001A0D7A" w:rsidRPr="00B01444" w:rsidTr="005E71B7">
        <w:tc>
          <w:tcPr>
            <w:tcW w:w="7905" w:type="dxa"/>
            <w:vAlign w:val="center"/>
          </w:tcPr>
          <w:p w:rsidR="001A0D7A" w:rsidRPr="00B01444" w:rsidRDefault="001A0D7A" w:rsidP="00B01444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</w:pPr>
            <w:r w:rsidRPr="00B01444"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  <w:t>Наименование разделов и тем</w:t>
            </w:r>
          </w:p>
        </w:tc>
        <w:tc>
          <w:tcPr>
            <w:tcW w:w="1948" w:type="dxa"/>
            <w:vAlign w:val="center"/>
          </w:tcPr>
          <w:p w:rsidR="001A0D7A" w:rsidRPr="00B01444" w:rsidRDefault="001A0D7A" w:rsidP="00B01444">
            <w:pPr>
              <w:tabs>
                <w:tab w:val="left" w:pos="13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</w:pPr>
            <w:r w:rsidRPr="00B01444"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  <w:t>Код личностных результатов реализации программы воспитания</w:t>
            </w:r>
          </w:p>
        </w:tc>
      </w:tr>
      <w:tr w:rsidR="001A0D7A" w:rsidRPr="00B01444" w:rsidTr="005E71B7">
        <w:tc>
          <w:tcPr>
            <w:tcW w:w="7905" w:type="dxa"/>
            <w:vAlign w:val="center"/>
          </w:tcPr>
          <w:p w:rsidR="001A0D7A" w:rsidRPr="00B01444" w:rsidRDefault="001A0D7A" w:rsidP="00B014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01444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lastRenderedPageBreak/>
              <w:t>Тема 2.1</w:t>
            </w:r>
            <w:r w:rsidRPr="00B014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Понятие и сущность организации. Внутренняя и внешняя среда организации</w:t>
            </w:r>
          </w:p>
        </w:tc>
        <w:tc>
          <w:tcPr>
            <w:tcW w:w="1948" w:type="dxa"/>
          </w:tcPr>
          <w:p w:rsidR="001A0D7A" w:rsidRPr="00B01444" w:rsidRDefault="001A0D7A" w:rsidP="00B0144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</w:pPr>
            <w:r w:rsidRPr="00B01444"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  <w:t>ЛР2</w:t>
            </w:r>
          </w:p>
        </w:tc>
      </w:tr>
      <w:tr w:rsidR="001A0D7A" w:rsidRPr="00B01444" w:rsidTr="005E71B7">
        <w:tc>
          <w:tcPr>
            <w:tcW w:w="7905" w:type="dxa"/>
            <w:vAlign w:val="center"/>
          </w:tcPr>
          <w:p w:rsidR="001A0D7A" w:rsidRPr="00B01444" w:rsidRDefault="001A0D7A" w:rsidP="00B014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B01444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Тема 3.5</w:t>
            </w:r>
            <w:r w:rsidRPr="00B014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Мотивация персонала в процессе управления</w:t>
            </w:r>
          </w:p>
        </w:tc>
        <w:tc>
          <w:tcPr>
            <w:tcW w:w="1948" w:type="dxa"/>
          </w:tcPr>
          <w:p w:rsidR="001A0D7A" w:rsidRPr="00B01444" w:rsidRDefault="001A0D7A" w:rsidP="00B0144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</w:pPr>
            <w:r w:rsidRPr="00B01444"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  <w:t>ЛР 16</w:t>
            </w:r>
          </w:p>
        </w:tc>
      </w:tr>
      <w:tr w:rsidR="001A0D7A" w:rsidRPr="00B01444" w:rsidTr="005E71B7">
        <w:tc>
          <w:tcPr>
            <w:tcW w:w="7905" w:type="dxa"/>
          </w:tcPr>
          <w:p w:rsidR="001A0D7A" w:rsidRPr="00B01444" w:rsidRDefault="001A0D7A" w:rsidP="00B0144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</w:pPr>
            <w:r w:rsidRPr="00B01444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Тема 4.2 </w:t>
            </w:r>
            <w:r w:rsidRPr="00B014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Система методов управления</w:t>
            </w:r>
          </w:p>
        </w:tc>
        <w:tc>
          <w:tcPr>
            <w:tcW w:w="1948" w:type="dxa"/>
          </w:tcPr>
          <w:p w:rsidR="001A0D7A" w:rsidRPr="00B01444" w:rsidRDefault="001A0D7A" w:rsidP="00B0144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</w:pPr>
            <w:r w:rsidRPr="00B01444"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  <w:t>ЛР3</w:t>
            </w:r>
          </w:p>
        </w:tc>
      </w:tr>
      <w:tr w:rsidR="001A0D7A" w:rsidRPr="00B01444" w:rsidTr="005E71B7">
        <w:tc>
          <w:tcPr>
            <w:tcW w:w="7905" w:type="dxa"/>
          </w:tcPr>
          <w:p w:rsidR="001A0D7A" w:rsidRPr="00B01444" w:rsidRDefault="001A0D7A" w:rsidP="00B0144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B01444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Тема 4.3</w:t>
            </w:r>
            <w:r w:rsidRPr="00B014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Управленческие решения</w:t>
            </w:r>
          </w:p>
        </w:tc>
        <w:tc>
          <w:tcPr>
            <w:tcW w:w="1948" w:type="dxa"/>
          </w:tcPr>
          <w:p w:rsidR="001A0D7A" w:rsidRPr="00B01444" w:rsidRDefault="001A0D7A" w:rsidP="00B0144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</w:pPr>
            <w:r w:rsidRPr="00B01444"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  <w:t>ЛР14</w:t>
            </w:r>
          </w:p>
        </w:tc>
      </w:tr>
      <w:tr w:rsidR="001A0D7A" w:rsidRPr="00B01444" w:rsidTr="005E71B7">
        <w:tc>
          <w:tcPr>
            <w:tcW w:w="7905" w:type="dxa"/>
          </w:tcPr>
          <w:p w:rsidR="001A0D7A" w:rsidRPr="00B01444" w:rsidRDefault="001A0D7A" w:rsidP="00B0144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</w:pPr>
            <w:r w:rsidRPr="00B01444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Тема 5.2</w:t>
            </w:r>
            <w:r w:rsidRPr="00B014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Деловое общение</w:t>
            </w:r>
          </w:p>
        </w:tc>
        <w:tc>
          <w:tcPr>
            <w:tcW w:w="1948" w:type="dxa"/>
          </w:tcPr>
          <w:p w:rsidR="001A0D7A" w:rsidRPr="00B01444" w:rsidRDefault="001A0D7A" w:rsidP="00B0144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</w:pPr>
            <w:r w:rsidRPr="00B01444"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  <w:t>ЛР7</w:t>
            </w:r>
          </w:p>
        </w:tc>
      </w:tr>
      <w:tr w:rsidR="001A0D7A" w:rsidRPr="00B01444" w:rsidTr="005E71B7">
        <w:tc>
          <w:tcPr>
            <w:tcW w:w="7905" w:type="dxa"/>
          </w:tcPr>
          <w:p w:rsidR="001A0D7A" w:rsidRPr="00B01444" w:rsidRDefault="001A0D7A" w:rsidP="00B0144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B01444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Тема 6.2 </w:t>
            </w:r>
            <w:r w:rsidRPr="00B01444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Самоменеджмент</w:t>
            </w:r>
          </w:p>
        </w:tc>
        <w:tc>
          <w:tcPr>
            <w:tcW w:w="1948" w:type="dxa"/>
          </w:tcPr>
          <w:p w:rsidR="001A0D7A" w:rsidRPr="00B01444" w:rsidRDefault="001A0D7A" w:rsidP="00B01444">
            <w:pPr>
              <w:tabs>
                <w:tab w:val="left" w:pos="132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</w:pPr>
            <w:r w:rsidRPr="00B01444"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  <w:t>ЛР17</w:t>
            </w:r>
          </w:p>
        </w:tc>
      </w:tr>
    </w:tbl>
    <w:p w:rsidR="001A0D7A" w:rsidRPr="00B01444" w:rsidRDefault="001A0D7A" w:rsidP="00B01444">
      <w:pPr>
        <w:tabs>
          <w:tab w:val="left" w:pos="1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</w:p>
    <w:p w:rsidR="001A0D7A" w:rsidRPr="00B01444" w:rsidRDefault="001A0D7A" w:rsidP="00B01444">
      <w:pPr>
        <w:tabs>
          <w:tab w:val="left" w:pos="1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</w:p>
    <w:p w:rsidR="001A0D7A" w:rsidRPr="00B01444" w:rsidRDefault="001A0D7A" w:rsidP="00B01444">
      <w:pPr>
        <w:tabs>
          <w:tab w:val="left" w:pos="1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  <w:r w:rsidRPr="00B01444">
        <w:rPr>
          <w:rFonts w:ascii="Times New Roman" w:hAnsi="Times New Roman" w:cs="Times New Roman"/>
          <w:sz w:val="24"/>
          <w:szCs w:val="24"/>
          <w:shd w:val="clear" w:color="auto" w:fill="EDEDED"/>
        </w:rPr>
        <w:t xml:space="preserve">Разработчик: </w:t>
      </w:r>
    </w:p>
    <w:tbl>
      <w:tblPr>
        <w:tblW w:w="0" w:type="auto"/>
        <w:tblInd w:w="-106" w:type="dxa"/>
        <w:tblLook w:val="00A0"/>
      </w:tblPr>
      <w:tblGrid>
        <w:gridCol w:w="3310"/>
        <w:gridCol w:w="3352"/>
        <w:gridCol w:w="3298"/>
      </w:tblGrid>
      <w:tr w:rsidR="001A0D7A" w:rsidRPr="00B01444" w:rsidTr="005E71B7">
        <w:tc>
          <w:tcPr>
            <w:tcW w:w="3379" w:type="dxa"/>
          </w:tcPr>
          <w:p w:rsidR="001A0D7A" w:rsidRPr="00B01444" w:rsidRDefault="001A0D7A" w:rsidP="00B01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</w:pPr>
            <w:r w:rsidRPr="00B01444"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  <w:t>Место работы</w:t>
            </w:r>
          </w:p>
        </w:tc>
        <w:tc>
          <w:tcPr>
            <w:tcW w:w="3379" w:type="dxa"/>
          </w:tcPr>
          <w:p w:rsidR="001A0D7A" w:rsidRPr="00B01444" w:rsidRDefault="001A0D7A" w:rsidP="00B01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</w:pPr>
            <w:r w:rsidRPr="00B01444"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  <w:t>Занимаемая должность</w:t>
            </w:r>
          </w:p>
        </w:tc>
        <w:tc>
          <w:tcPr>
            <w:tcW w:w="3379" w:type="dxa"/>
          </w:tcPr>
          <w:p w:rsidR="001A0D7A" w:rsidRPr="00B01444" w:rsidRDefault="001A0D7A" w:rsidP="00B01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</w:pPr>
            <w:r w:rsidRPr="00B01444"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  <w:t>Инициалы, фамилия</w:t>
            </w:r>
          </w:p>
        </w:tc>
      </w:tr>
      <w:tr w:rsidR="001A0D7A" w:rsidRPr="00B01444" w:rsidTr="005E71B7">
        <w:tc>
          <w:tcPr>
            <w:tcW w:w="3379" w:type="dxa"/>
          </w:tcPr>
          <w:p w:rsidR="001A0D7A" w:rsidRPr="00B01444" w:rsidRDefault="001A0D7A" w:rsidP="00B01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</w:pPr>
            <w:r w:rsidRPr="00B01444"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  <w:t>ОГБПОУ «Смоленский строительный колледж»</w:t>
            </w:r>
          </w:p>
        </w:tc>
        <w:tc>
          <w:tcPr>
            <w:tcW w:w="3379" w:type="dxa"/>
          </w:tcPr>
          <w:p w:rsidR="001A0D7A" w:rsidRPr="00B01444" w:rsidRDefault="001A0D7A" w:rsidP="00B01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</w:pPr>
            <w:r w:rsidRPr="00B01444"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  <w:t>Преподаватель общепрофессиональных дисциплин высшей квалификационной категории</w:t>
            </w:r>
          </w:p>
        </w:tc>
        <w:tc>
          <w:tcPr>
            <w:tcW w:w="3379" w:type="dxa"/>
          </w:tcPr>
          <w:p w:rsidR="001A0D7A" w:rsidRPr="00B01444" w:rsidRDefault="001A0D7A" w:rsidP="00B014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</w:pPr>
            <w:r w:rsidRPr="00B01444">
              <w:rPr>
                <w:rFonts w:ascii="Times New Roman" w:hAnsi="Times New Roman" w:cs="Times New Roman"/>
                <w:sz w:val="24"/>
                <w:szCs w:val="24"/>
                <w:shd w:val="clear" w:color="auto" w:fill="EDEDED"/>
              </w:rPr>
              <w:t>М.А. Ярцева</w:t>
            </w:r>
          </w:p>
        </w:tc>
      </w:tr>
    </w:tbl>
    <w:p w:rsidR="001A0D7A" w:rsidRPr="00B01444" w:rsidRDefault="001A0D7A" w:rsidP="00B01444">
      <w:pPr>
        <w:tabs>
          <w:tab w:val="left" w:pos="13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</w:p>
    <w:p w:rsidR="001A0D7A" w:rsidRPr="00B01444" w:rsidRDefault="001A0D7A" w:rsidP="00B0144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  <w:shd w:val="clear" w:color="auto" w:fill="EDEDED"/>
        </w:rPr>
      </w:pPr>
      <w:r w:rsidRPr="00B01444">
        <w:rPr>
          <w:rFonts w:ascii="Times New Roman" w:hAnsi="Times New Roman" w:cs="Times New Roman"/>
          <w:sz w:val="24"/>
          <w:szCs w:val="24"/>
          <w:shd w:val="clear" w:color="auto" w:fill="EDEDED"/>
        </w:rPr>
        <w:t xml:space="preserve">Дополнения, вносимые в рабочую программу учебной дисциплины рассмотрены и одобрены на заседании цикловой комиссии </w:t>
      </w:r>
      <w:r w:rsidRPr="00B01444">
        <w:rPr>
          <w:rFonts w:ascii="Times New Roman" w:hAnsi="Times New Roman" w:cs="Times New Roman"/>
          <w:i/>
          <w:iCs/>
          <w:sz w:val="24"/>
          <w:szCs w:val="24"/>
          <w:shd w:val="clear" w:color="auto" w:fill="EDEDED"/>
        </w:rPr>
        <w:t>преподавателей учебных дисциплин и профессиональных модулей специальностей 21.02.05 Земельно-имущественные отношения, 21.02.06 Информационные системы обеспечения градостроительной деятельности, 38.02.01 Экономика и бухгалтерский учёт.</w:t>
      </w:r>
    </w:p>
    <w:p w:rsidR="001A0D7A" w:rsidRPr="00B01444" w:rsidRDefault="001A0D7A" w:rsidP="00B01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  <w:r w:rsidRPr="00B01444">
        <w:rPr>
          <w:rFonts w:ascii="Times New Roman" w:hAnsi="Times New Roman" w:cs="Times New Roman"/>
          <w:sz w:val="24"/>
          <w:szCs w:val="24"/>
          <w:shd w:val="clear" w:color="auto" w:fill="EDEDED"/>
        </w:rPr>
        <w:t xml:space="preserve">Протокол </w:t>
      </w:r>
      <w:r w:rsidRPr="00B01444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EDEDED"/>
        </w:rPr>
        <w:t>№ 1</w:t>
      </w:r>
      <w:r w:rsidRPr="00B01444">
        <w:rPr>
          <w:rFonts w:ascii="Times New Roman" w:hAnsi="Times New Roman" w:cs="Times New Roman"/>
          <w:sz w:val="24"/>
          <w:szCs w:val="24"/>
          <w:shd w:val="clear" w:color="auto" w:fill="EDEDED"/>
        </w:rPr>
        <w:t xml:space="preserve"> от </w:t>
      </w:r>
      <w:r w:rsidRPr="00B01444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EDEDED"/>
        </w:rPr>
        <w:t>«27» августа 2021г</w:t>
      </w:r>
      <w:r w:rsidRPr="00B01444">
        <w:rPr>
          <w:rFonts w:ascii="Times New Roman" w:hAnsi="Times New Roman" w:cs="Times New Roman"/>
          <w:sz w:val="24"/>
          <w:szCs w:val="24"/>
          <w:shd w:val="clear" w:color="auto" w:fill="EDEDED"/>
        </w:rPr>
        <w:t>.</w:t>
      </w:r>
    </w:p>
    <w:p w:rsidR="001A0D7A" w:rsidRPr="00B01444" w:rsidRDefault="001A0D7A" w:rsidP="00B01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</w:p>
    <w:p w:rsidR="001A0D7A" w:rsidRPr="00B01444" w:rsidRDefault="001A0D7A" w:rsidP="00B01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  <w:r w:rsidRPr="00B01444">
        <w:rPr>
          <w:rFonts w:ascii="Times New Roman" w:hAnsi="Times New Roman" w:cs="Times New Roman"/>
          <w:sz w:val="24"/>
          <w:szCs w:val="24"/>
          <w:shd w:val="clear" w:color="auto" w:fill="EDEDED"/>
        </w:rPr>
        <w:t>Дополнения, вносимые в рабочую программу учебной дисциплины рекомендованы к утверждению Педагогическим советом</w:t>
      </w:r>
    </w:p>
    <w:p w:rsidR="001A0D7A" w:rsidRPr="00B01444" w:rsidRDefault="001A0D7A" w:rsidP="00B01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EDEDED"/>
        </w:rPr>
      </w:pPr>
      <w:r w:rsidRPr="00B01444">
        <w:rPr>
          <w:rFonts w:ascii="Times New Roman" w:hAnsi="Times New Roman" w:cs="Times New Roman"/>
          <w:sz w:val="24"/>
          <w:szCs w:val="24"/>
          <w:shd w:val="clear" w:color="auto" w:fill="EDEDED"/>
        </w:rPr>
        <w:t xml:space="preserve">Протокол </w:t>
      </w:r>
      <w:r w:rsidRPr="00B01444">
        <w:rPr>
          <w:rFonts w:ascii="Times New Roman" w:hAnsi="Times New Roman" w:cs="Times New Roman"/>
          <w:i/>
          <w:iCs/>
          <w:sz w:val="24"/>
          <w:szCs w:val="24"/>
          <w:u w:val="single"/>
          <w:shd w:val="clear" w:color="auto" w:fill="EDEDED"/>
        </w:rPr>
        <w:t>№ 1 от «30» августа 2021г.</w:t>
      </w:r>
    </w:p>
    <w:p w:rsidR="001A0D7A" w:rsidRPr="00B01444" w:rsidRDefault="001A0D7A" w:rsidP="00B01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1A0D7A" w:rsidRPr="007051D8" w:rsidRDefault="001A0D7A" w:rsidP="00C438C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sectPr w:rsidR="001A0D7A" w:rsidRPr="007051D8" w:rsidSect="00B52967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3295C"/>
    <w:multiLevelType w:val="hybridMultilevel"/>
    <w:tmpl w:val="F416A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6D96943"/>
    <w:multiLevelType w:val="multilevel"/>
    <w:tmpl w:val="76EE0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3A2C608B"/>
    <w:multiLevelType w:val="hybridMultilevel"/>
    <w:tmpl w:val="0E5E6DCE"/>
    <w:lvl w:ilvl="0" w:tplc="D2800D3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31009F1"/>
    <w:multiLevelType w:val="hybridMultilevel"/>
    <w:tmpl w:val="B8C00D7E"/>
    <w:lvl w:ilvl="0" w:tplc="F704FB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AF09BE"/>
    <w:multiLevelType w:val="multilevel"/>
    <w:tmpl w:val="486CB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54B5592B"/>
    <w:multiLevelType w:val="multilevel"/>
    <w:tmpl w:val="486CB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>
    <w:nsid w:val="586E3729"/>
    <w:multiLevelType w:val="multilevel"/>
    <w:tmpl w:val="D3202DE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5A117C6E"/>
    <w:multiLevelType w:val="multilevel"/>
    <w:tmpl w:val="486CB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8">
    <w:nsid w:val="5FB6249F"/>
    <w:multiLevelType w:val="multilevel"/>
    <w:tmpl w:val="486CB8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">
    <w:nsid w:val="62D8354A"/>
    <w:multiLevelType w:val="hybridMultilevel"/>
    <w:tmpl w:val="53D68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404824"/>
    <w:multiLevelType w:val="hybridMultilevel"/>
    <w:tmpl w:val="B1EC4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7"/>
  </w:num>
  <w:num w:numId="5">
    <w:abstractNumId w:val="10"/>
  </w:num>
  <w:num w:numId="6">
    <w:abstractNumId w:val="3"/>
  </w:num>
  <w:num w:numId="7">
    <w:abstractNumId w:val="5"/>
  </w:num>
  <w:num w:numId="8">
    <w:abstractNumId w:val="8"/>
  </w:num>
  <w:num w:numId="9">
    <w:abstractNumId w:val="2"/>
  </w:num>
  <w:num w:numId="10">
    <w:abstractNumId w:val="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6E5458"/>
    <w:rsid w:val="0008446A"/>
    <w:rsid w:val="000B2EBE"/>
    <w:rsid w:val="000C5CBA"/>
    <w:rsid w:val="000E4317"/>
    <w:rsid w:val="00104BD5"/>
    <w:rsid w:val="0013684C"/>
    <w:rsid w:val="00140090"/>
    <w:rsid w:val="001419AD"/>
    <w:rsid w:val="00151E7C"/>
    <w:rsid w:val="001879E6"/>
    <w:rsid w:val="001914B0"/>
    <w:rsid w:val="001A0D7A"/>
    <w:rsid w:val="001B17EE"/>
    <w:rsid w:val="001F157E"/>
    <w:rsid w:val="002168D0"/>
    <w:rsid w:val="00250F1E"/>
    <w:rsid w:val="002A62D2"/>
    <w:rsid w:val="002B616C"/>
    <w:rsid w:val="002E4367"/>
    <w:rsid w:val="002E774F"/>
    <w:rsid w:val="002F60D7"/>
    <w:rsid w:val="00304C6B"/>
    <w:rsid w:val="003636FC"/>
    <w:rsid w:val="004056BC"/>
    <w:rsid w:val="0043485D"/>
    <w:rsid w:val="00483E45"/>
    <w:rsid w:val="004A3F9F"/>
    <w:rsid w:val="004B69B2"/>
    <w:rsid w:val="004B7214"/>
    <w:rsid w:val="004C0159"/>
    <w:rsid w:val="005106F6"/>
    <w:rsid w:val="00512908"/>
    <w:rsid w:val="00551F84"/>
    <w:rsid w:val="005834D9"/>
    <w:rsid w:val="005A3E35"/>
    <w:rsid w:val="005B4117"/>
    <w:rsid w:val="005E3319"/>
    <w:rsid w:val="005E71B7"/>
    <w:rsid w:val="006228B8"/>
    <w:rsid w:val="00627031"/>
    <w:rsid w:val="00635DD2"/>
    <w:rsid w:val="006412F6"/>
    <w:rsid w:val="00647353"/>
    <w:rsid w:val="00647E42"/>
    <w:rsid w:val="0066450E"/>
    <w:rsid w:val="006B6195"/>
    <w:rsid w:val="006B66BC"/>
    <w:rsid w:val="006E5458"/>
    <w:rsid w:val="006F3530"/>
    <w:rsid w:val="007051D8"/>
    <w:rsid w:val="0073012D"/>
    <w:rsid w:val="007466B3"/>
    <w:rsid w:val="0076138C"/>
    <w:rsid w:val="007618A2"/>
    <w:rsid w:val="00771165"/>
    <w:rsid w:val="00773721"/>
    <w:rsid w:val="007764E2"/>
    <w:rsid w:val="00781D99"/>
    <w:rsid w:val="007B2B5D"/>
    <w:rsid w:val="007D728A"/>
    <w:rsid w:val="008012A1"/>
    <w:rsid w:val="00817893"/>
    <w:rsid w:val="00835398"/>
    <w:rsid w:val="00844ADD"/>
    <w:rsid w:val="00860807"/>
    <w:rsid w:val="00877426"/>
    <w:rsid w:val="0089126F"/>
    <w:rsid w:val="008A5C3A"/>
    <w:rsid w:val="009047D7"/>
    <w:rsid w:val="0092322E"/>
    <w:rsid w:val="00967D48"/>
    <w:rsid w:val="00970D64"/>
    <w:rsid w:val="009A7EA0"/>
    <w:rsid w:val="009B4C4A"/>
    <w:rsid w:val="009D62C8"/>
    <w:rsid w:val="009F0DAA"/>
    <w:rsid w:val="00A10115"/>
    <w:rsid w:val="00A20A8B"/>
    <w:rsid w:val="00A32AD8"/>
    <w:rsid w:val="00A63853"/>
    <w:rsid w:val="00AD7AB7"/>
    <w:rsid w:val="00AE7B07"/>
    <w:rsid w:val="00AF1D81"/>
    <w:rsid w:val="00AF5751"/>
    <w:rsid w:val="00B01444"/>
    <w:rsid w:val="00B134C8"/>
    <w:rsid w:val="00B44E41"/>
    <w:rsid w:val="00B4533C"/>
    <w:rsid w:val="00B474B2"/>
    <w:rsid w:val="00B52967"/>
    <w:rsid w:val="00B61FF0"/>
    <w:rsid w:val="00C366C7"/>
    <w:rsid w:val="00C438C8"/>
    <w:rsid w:val="00C57E01"/>
    <w:rsid w:val="00C7672A"/>
    <w:rsid w:val="00C87F30"/>
    <w:rsid w:val="00CC0043"/>
    <w:rsid w:val="00D545F7"/>
    <w:rsid w:val="00D64F65"/>
    <w:rsid w:val="00D87434"/>
    <w:rsid w:val="00D93C0F"/>
    <w:rsid w:val="00DD3170"/>
    <w:rsid w:val="00DF6E60"/>
    <w:rsid w:val="00E06242"/>
    <w:rsid w:val="00E85BF4"/>
    <w:rsid w:val="00EB6616"/>
    <w:rsid w:val="00EC750D"/>
    <w:rsid w:val="00EE0713"/>
    <w:rsid w:val="00EF7A6A"/>
    <w:rsid w:val="00F630FC"/>
    <w:rsid w:val="00F63D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721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rsid w:val="00860807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860807"/>
    <w:rPr>
      <w:rFonts w:ascii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860807"/>
    <w:pPr>
      <w:spacing w:after="0" w:line="240" w:lineRule="auto"/>
      <w:jc w:val="center"/>
    </w:pPr>
    <w:rPr>
      <w:b/>
      <w:bCs/>
      <w:sz w:val="48"/>
      <w:szCs w:val="48"/>
    </w:rPr>
  </w:style>
  <w:style w:type="character" w:customStyle="1" w:styleId="20">
    <w:name w:val="Основной текст 2 Знак"/>
    <w:basedOn w:val="a0"/>
    <w:link w:val="2"/>
    <w:uiPriority w:val="99"/>
    <w:locked/>
    <w:rsid w:val="00860807"/>
    <w:rPr>
      <w:rFonts w:ascii="Times New Roman" w:hAnsi="Times New Roman" w:cs="Times New Roman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8608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8608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860807"/>
    <w:pPr>
      <w:ind w:left="720"/>
    </w:pPr>
  </w:style>
  <w:style w:type="paragraph" w:styleId="a6">
    <w:name w:val="Block Text"/>
    <w:basedOn w:val="a"/>
    <w:uiPriority w:val="99"/>
    <w:rsid w:val="008012A1"/>
    <w:pPr>
      <w:spacing w:after="0" w:line="240" w:lineRule="auto"/>
      <w:ind w:left="567" w:right="567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3571</Words>
  <Characters>20357</Characters>
  <Application>Microsoft Office Word</Application>
  <DocSecurity>0</DocSecurity>
  <Lines>169</Lines>
  <Paragraphs>47</Paragraphs>
  <ScaleCrop>false</ScaleCrop>
  <Company>Reanimator Extreme Edition</Company>
  <LinksUpToDate>false</LinksUpToDate>
  <CharactersWithSpaces>23881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Евгений</cp:lastModifiedBy>
  <cp:revision>2</cp:revision>
  <cp:lastPrinted>2021-04-29T10:59:00Z</cp:lastPrinted>
  <dcterms:created xsi:type="dcterms:W3CDTF">2021-12-08T13:39:00Z</dcterms:created>
  <dcterms:modified xsi:type="dcterms:W3CDTF">2021-12-08T13:39:00Z</dcterms:modified>
</cp:coreProperties>
</file>